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6DD29F" w14:textId="41092005" w:rsidR="005B163D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>
        <w:rPr>
          <w:rFonts w:ascii="Times New Roman" w:eastAsia="Calibri" w:hAnsi="Times New Roman" w:cs="Times New Roman"/>
          <w:sz w:val="24"/>
        </w:rPr>
        <w:t>6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77777777" w:rsidR="005D75EB" w:rsidRPr="00776DB8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(perkančioji organizacija))</w:t>
      </w:r>
    </w:p>
    <w:p w14:paraId="5143D83D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32CB81C4" w14:textId="6BE02480" w:rsidR="005D75EB" w:rsidRPr="00946BEF" w:rsidRDefault="005D75EB" w:rsidP="00473F7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946BEF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br/>
      </w:r>
      <w:r w:rsidR="003712C4" w:rsidRPr="003712C4">
        <w:rPr>
          <w:rFonts w:ascii="Times New Roman" w:hAnsi="Times New Roman"/>
          <w:b/>
          <w:sz w:val="24"/>
        </w:rPr>
        <w:t>KAIŠIADORIŲ R. RUMŠIŠKIŲ ANTANO BARANAUSKO GIMNAZIJOS IKIMOKYKLINIO AMŽIAUS VAIKŲ, MOKINIŲ IR PERSONALO MAITINIMO PASLAUGŲ PIRKIM</w:t>
      </w:r>
      <w:r w:rsidR="003712C4">
        <w:rPr>
          <w:rFonts w:ascii="Times New Roman" w:hAnsi="Times New Roman"/>
          <w:b/>
          <w:sz w:val="24"/>
        </w:rPr>
        <w:t>UI</w:t>
      </w:r>
    </w:p>
    <w:p w14:paraId="443DFB5E" w14:textId="77777777" w:rsidR="005D75EB" w:rsidRPr="00776DB8" w:rsidRDefault="005D75EB" w:rsidP="005D75E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776DB8" w14:paraId="392717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>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5C0A4B01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E2BFF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06AA78B0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45E347FE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30F37B0F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5D75EB" w:rsidRPr="00776DB8" w14:paraId="5FEC5AF2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27FBD4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D10BF68" w14:textId="636FF50E" w:rsidR="0024769C" w:rsidRPr="00F97813" w:rsidRDefault="0024769C" w:rsidP="0024769C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>, jei tiekėjas ketina pasitelkti 1) sub</w:t>
      </w:r>
      <w:r w:rsidR="00897A20">
        <w:rPr>
          <w:rFonts w:ascii="Times New Roman" w:hAnsi="Times New Roman"/>
          <w:spacing w:val="-4"/>
          <w:sz w:val="24"/>
        </w:rPr>
        <w:t>tiekėju</w:t>
      </w:r>
      <w:r w:rsidRPr="00F97813">
        <w:rPr>
          <w:rFonts w:ascii="Times New Roman" w:hAnsi="Times New Roman"/>
          <w:spacing w:val="-4"/>
          <w:sz w:val="24"/>
        </w:rPr>
        <w:t xml:space="preserve">s; 2) ūkio subjektus, kurių pajėgumais remiasi); 3) </w:t>
      </w:r>
      <w:r>
        <w:rPr>
          <w:rFonts w:ascii="Times New Roman" w:hAnsi="Times New Roman"/>
          <w:spacing w:val="-4"/>
          <w:sz w:val="24"/>
        </w:rPr>
        <w:t>kvazisubtiekėjus</w:t>
      </w:r>
      <w:r w:rsidRPr="00F97813">
        <w:rPr>
          <w:rFonts w:ascii="Times New Roman" w:hAnsi="Times New Roman"/>
          <w:spacing w:val="-4"/>
          <w:sz w:val="24"/>
        </w:rPr>
        <w:t>:</w:t>
      </w:r>
    </w:p>
    <w:p w14:paraId="068BF371" w14:textId="77777777" w:rsidR="0024769C" w:rsidRPr="00F97813" w:rsidRDefault="0024769C" w:rsidP="0024769C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24769C" w:rsidRPr="00F97813" w14:paraId="53593368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6F6DD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95AB2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91DD054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60755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40699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42F45257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E21EC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83ACA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496A9D3A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7B04B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2FB2B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54C797E1" w14:textId="77777777" w:rsidTr="00BD7664">
        <w:trPr>
          <w:trHeight w:val="199"/>
        </w:trPr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E969C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Specialistas, kurio kvalifikacija tiekėjas remiasi,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ir kuris pasiūlymo teikimo metu dar nėra tiekėjo, jungtinės veiklos partnerio, kito ūkio subjekto, kurio pajėgumais remiamasi, ar subtiekėjo darbuotojas, tačiau 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 xml:space="preserve">yra ketinamas 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lastRenderedPageBreak/>
              <w:t xml:space="preserve">įdarbinti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>konkurso laimėjimo ir sutarties sudarymo atveju:</w:t>
            </w:r>
          </w:p>
        </w:tc>
        <w:tc>
          <w:tcPr>
            <w:tcW w:w="4677" w:type="dxa"/>
            <w:shd w:val="clear" w:color="auto" w:fill="FFFFFF" w:themeFill="background1"/>
          </w:tcPr>
          <w:p w14:paraId="22849EAA" w14:textId="77777777" w:rsidR="0024769C" w:rsidRPr="00F97813" w:rsidRDefault="0024769C" w:rsidP="00BD7664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0096858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A6E74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C1833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14B08677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4CFB5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1477E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F98E442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346F7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6535E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33DA1D24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9B122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D5A9D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241272E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31B9E549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211DCDA1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58254122" w14:textId="77777777" w:rsidR="005D75EB" w:rsidRPr="00776DB8" w:rsidRDefault="005D75EB" w:rsidP="005D75EB">
      <w:pPr>
        <w:jc w:val="both"/>
        <w:rPr>
          <w:bCs/>
          <w:sz w:val="22"/>
        </w:rPr>
      </w:pPr>
    </w:p>
    <w:p w14:paraId="63B9500A" w14:textId="5865CE3A" w:rsidR="005D75EB" w:rsidRPr="002836B7" w:rsidRDefault="00D61327" w:rsidP="00ED569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="005D75EB" w:rsidRPr="002836B7">
        <w:rPr>
          <w:rFonts w:ascii="Times New Roman" w:hAnsi="Times New Roman" w:cs="Times New Roman"/>
          <w:sz w:val="24"/>
        </w:rPr>
        <w:t>. Mes siūlome</w:t>
      </w:r>
      <w:r w:rsidR="00906821" w:rsidRPr="00EE53CF">
        <w:rPr>
          <w:rFonts w:ascii="Times New Roman" w:hAnsi="Times New Roman" w:cs="Times New Roman"/>
          <w:sz w:val="24"/>
        </w:rPr>
        <w:t xml:space="preserve"> K</w:t>
      </w:r>
      <w:r w:rsidR="00906821" w:rsidRPr="00906821">
        <w:rPr>
          <w:rFonts w:ascii="Times New Roman" w:hAnsi="Times New Roman" w:cs="Times New Roman"/>
          <w:sz w:val="24"/>
        </w:rPr>
        <w:t xml:space="preserve">aišiadorių r. </w:t>
      </w:r>
      <w:r w:rsidR="00906821">
        <w:rPr>
          <w:rFonts w:ascii="Times New Roman" w:hAnsi="Times New Roman" w:cs="Times New Roman"/>
          <w:sz w:val="24"/>
        </w:rPr>
        <w:t>R</w:t>
      </w:r>
      <w:r w:rsidR="00906821" w:rsidRPr="00906821">
        <w:rPr>
          <w:rFonts w:ascii="Times New Roman" w:hAnsi="Times New Roman" w:cs="Times New Roman"/>
          <w:sz w:val="24"/>
        </w:rPr>
        <w:t xml:space="preserve">umšiškių </w:t>
      </w:r>
      <w:r w:rsidR="00906821">
        <w:rPr>
          <w:rFonts w:ascii="Times New Roman" w:hAnsi="Times New Roman" w:cs="Times New Roman"/>
          <w:sz w:val="24"/>
        </w:rPr>
        <w:t>A</w:t>
      </w:r>
      <w:r w:rsidR="00906821" w:rsidRPr="00906821">
        <w:rPr>
          <w:rFonts w:ascii="Times New Roman" w:hAnsi="Times New Roman" w:cs="Times New Roman"/>
          <w:sz w:val="24"/>
        </w:rPr>
        <w:t xml:space="preserve">ntano </w:t>
      </w:r>
      <w:r w:rsidR="00906821">
        <w:rPr>
          <w:rFonts w:ascii="Times New Roman" w:hAnsi="Times New Roman" w:cs="Times New Roman"/>
          <w:sz w:val="24"/>
        </w:rPr>
        <w:t>B</w:t>
      </w:r>
      <w:r w:rsidR="00906821" w:rsidRPr="00906821">
        <w:rPr>
          <w:rFonts w:ascii="Times New Roman" w:hAnsi="Times New Roman" w:cs="Times New Roman"/>
          <w:sz w:val="24"/>
        </w:rPr>
        <w:t xml:space="preserve">aranausko gimnazijos ikimokyklinio amžiaus vaikų, mokinių ir personalo maitinimo </w:t>
      </w:r>
      <w:r w:rsidR="00906821">
        <w:rPr>
          <w:rFonts w:ascii="Times New Roman" w:hAnsi="Times New Roman" w:cs="Times New Roman"/>
          <w:sz w:val="24"/>
        </w:rPr>
        <w:t>paslaugas</w:t>
      </w:r>
    </w:p>
    <w:p w14:paraId="57408831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61B5A39B" w14:textId="77777777" w:rsidR="005D75EB" w:rsidRDefault="005D75EB" w:rsidP="005D75EB">
      <w:pPr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Pasiūlymų vertinimo kriterijaus reikšmės:</w:t>
      </w:r>
    </w:p>
    <w:p w14:paraId="1052490E" w14:textId="77777777" w:rsidR="005D75EB" w:rsidRDefault="005D75EB" w:rsidP="005D75EB">
      <w:pPr>
        <w:jc w:val="both"/>
        <w:rPr>
          <w:rFonts w:ascii="Times New Roman" w:hAnsi="Times New Roman" w:cs="Times New Roman"/>
          <w:sz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4253"/>
        <w:gridCol w:w="2409"/>
      </w:tblGrid>
      <w:tr w:rsidR="005D75EB" w:rsidRPr="00323E25" w14:paraId="37601DCE" w14:textId="77777777" w:rsidTr="00130431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4619" w14:textId="3E792EBA" w:rsidR="005D75EB" w:rsidRPr="00323E25" w:rsidRDefault="005D75EB" w:rsidP="00D138BE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323E25">
              <w:rPr>
                <w:rFonts w:ascii="Times New Roman" w:eastAsia="Calibri" w:hAnsi="Times New Roman" w:cs="Times New Roman"/>
                <w:b/>
                <w:sz w:val="24"/>
              </w:rPr>
              <w:t>Kriterijaus Nr.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06C6" w14:textId="77777777" w:rsidR="005D75EB" w:rsidRPr="00323E25" w:rsidRDefault="005D75EB" w:rsidP="00D138BE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323E25">
              <w:rPr>
                <w:rFonts w:ascii="Times New Roman" w:eastAsia="Calibri" w:hAnsi="Times New Roman" w:cs="Times New Roman"/>
                <w:b/>
                <w:sz w:val="24"/>
              </w:rPr>
              <w:t>Pasiūlymų vertinimo kriterijų parametrai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9DAA" w14:textId="77777777" w:rsidR="005D75EB" w:rsidRPr="00323E25" w:rsidRDefault="005D75EB" w:rsidP="00D138BE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323E25">
              <w:rPr>
                <w:rFonts w:ascii="Times New Roman" w:eastAsia="Calibri" w:hAnsi="Times New Roman" w:cs="Times New Roman"/>
                <w:b/>
                <w:sz w:val="24"/>
              </w:rPr>
              <w:t>Rodiklių reikšmės</w:t>
            </w:r>
          </w:p>
          <w:p w14:paraId="5DE86463" w14:textId="28CBA253" w:rsidR="005D75EB" w:rsidRPr="00323E25" w:rsidRDefault="005D75EB" w:rsidP="00760E7E">
            <w:pPr>
              <w:ind w:firstLine="0"/>
              <w:rPr>
                <w:rFonts w:ascii="Times New Roman" w:eastAsia="Calibri" w:hAnsi="Times New Roman" w:cs="Times New Roman"/>
                <w:b/>
                <w:sz w:val="24"/>
              </w:rPr>
            </w:pPr>
          </w:p>
        </w:tc>
      </w:tr>
      <w:tr w:rsidR="00145092" w:rsidRPr="004F1A18" w14:paraId="063F21BA" w14:textId="77777777" w:rsidTr="00130431">
        <w:trPr>
          <w:trHeight w:val="63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C396" w14:textId="4075261D" w:rsidR="00145092" w:rsidRPr="00D57A7C" w:rsidRDefault="00D57A7C" w:rsidP="00F837DC">
            <w:pPr>
              <w:tabs>
                <w:tab w:val="left" w:pos="300"/>
              </w:tabs>
              <w:autoSpaceDN/>
              <w:spacing w:before="120" w:after="120"/>
              <w:ind w:firstLine="0"/>
              <w:rPr>
                <w:rFonts w:ascii="Times New Roman" w:hAnsi="Times New Roman"/>
                <w:color w:val="000000"/>
                <w:sz w:val="24"/>
              </w:rPr>
            </w:pPr>
            <w:r w:rsidRPr="00590FE1">
              <w:rPr>
                <w:rFonts w:ascii="Times New Roman" w:hAnsi="Times New Roman"/>
                <w:b/>
                <w:sz w:val="24"/>
              </w:rPr>
              <w:t xml:space="preserve">Trečias </w:t>
            </w:r>
            <w:r w:rsidRPr="007B7871">
              <w:rPr>
                <w:rFonts w:ascii="Times New Roman" w:hAnsi="Times New Roman"/>
                <w:b/>
                <w:sz w:val="24"/>
              </w:rPr>
              <w:t>kriterijus:</w:t>
            </w:r>
            <w:r w:rsidRPr="007B7871">
              <w:rPr>
                <w:rFonts w:ascii="Times New Roman" w:hAnsi="Times New Roman"/>
                <w:sz w:val="24"/>
              </w:rPr>
              <w:t xml:space="preserve"> </w:t>
            </w:r>
            <w:bookmarkStart w:id="4" w:name="_Hlk102056793"/>
            <w:r>
              <w:rPr>
                <w:rFonts w:ascii="Times New Roman" w:hAnsi="Times New Roman"/>
                <w:sz w:val="24"/>
              </w:rPr>
              <w:t>Nemokamo maitinimo valgiaraščio kokybė</w:t>
            </w:r>
            <w:r w:rsidRPr="007B7871">
              <w:rPr>
                <w:rFonts w:ascii="Times New Roman" w:hAnsi="Times New Roman"/>
                <w:sz w:val="24"/>
              </w:rPr>
              <w:t xml:space="preserve"> </w:t>
            </w:r>
            <w:bookmarkEnd w:id="4"/>
            <w:r w:rsidRPr="007B7871">
              <w:rPr>
                <w:rFonts w:ascii="Times New Roman" w:hAnsi="Times New Roman"/>
                <w:sz w:val="24"/>
              </w:rPr>
              <w:t>(T</w:t>
            </w:r>
            <w:r w:rsidRPr="007B7871">
              <w:rPr>
                <w:rFonts w:ascii="Times New Roman" w:hAnsi="Times New Roman"/>
                <w:sz w:val="24"/>
                <w:vertAlign w:val="subscript"/>
              </w:rPr>
              <w:t>1</w:t>
            </w:r>
            <w:r w:rsidRPr="007B7871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1560" w14:textId="10D201AD" w:rsidR="00145092" w:rsidRPr="00323E25" w:rsidRDefault="001D6BA8" w:rsidP="00F837DC">
            <w:pPr>
              <w:ind w:firstLine="0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N</w:t>
            </w:r>
            <w:r w:rsidRPr="001D6BA8">
              <w:rPr>
                <w:rFonts w:ascii="Times New Roman" w:eastAsia="Calibri" w:hAnsi="Times New Roman" w:cs="Times New Roman"/>
                <w:bCs/>
                <w:sz w:val="24"/>
              </w:rPr>
              <w:t>emokamo maitinimo 15 dienų valgiaraščio kokybė pagal nustatytus vertinimo kriterijus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F372" w14:textId="5AE057E6" w:rsidR="00145092" w:rsidRPr="005D291F" w:rsidRDefault="005D291F" w:rsidP="00F837DC">
            <w:pPr>
              <w:ind w:firstLine="0"/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</w:pPr>
            <w:r w:rsidRPr="005D291F"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>Pateikiami pagrindžiantys dokumentai</w:t>
            </w:r>
          </w:p>
        </w:tc>
      </w:tr>
      <w:tr w:rsidR="003A190E" w:rsidRPr="004F1A18" w14:paraId="290A1D9B" w14:textId="77777777" w:rsidTr="00130431">
        <w:trPr>
          <w:trHeight w:val="63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E619" w14:textId="7FC3102F" w:rsidR="003A190E" w:rsidRPr="009A2F78" w:rsidRDefault="004D0DD8" w:rsidP="00F837DC">
            <w:pPr>
              <w:pStyle w:val="Sraopastraipa"/>
              <w:tabs>
                <w:tab w:val="left" w:pos="300"/>
              </w:tabs>
              <w:autoSpaceDN/>
              <w:spacing w:before="120" w:after="120"/>
              <w:ind w:left="0"/>
              <w:contextualSpacing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Ketvirtas kriterijus: </w:t>
            </w:r>
            <w:r w:rsidRPr="00F914D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M</w:t>
            </w:r>
            <w:r w:rsidRPr="00F914D5">
              <w:rPr>
                <w:rFonts w:ascii="Times New Roman" w:eastAsia="Times New Roman" w:hAnsi="Times New Roman"/>
                <w:bCs/>
                <w:sz w:val="24"/>
                <w:szCs w:val="24"/>
              </w:rPr>
              <w:t>okamo</w:t>
            </w:r>
            <w:r w:rsidRPr="00BF4905">
              <w:rPr>
                <w:rFonts w:ascii="Times New Roman" w:eastAsia="Times New Roman" w:hAnsi="Times New Roman"/>
                <w:sz w:val="24"/>
                <w:szCs w:val="24"/>
              </w:rPr>
              <w:t xml:space="preserve"> maitinimo valgiaraščio kokybė </w:t>
            </w: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>(T</w:t>
            </w:r>
            <w:r w:rsidRPr="007B7871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2</w:t>
            </w: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4D83" w14:textId="29FE1CE2" w:rsidR="003A190E" w:rsidRDefault="004017AD" w:rsidP="00F837DC">
            <w:pPr>
              <w:ind w:firstLine="0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hAnsi="Times New Roman"/>
                <w:iCs/>
                <w:sz w:val="24"/>
                <w:lang w:eastAsia="ar-SA"/>
              </w:rPr>
              <w:t>Mokamo maitinimo 15 dienų valgiaraščio kokybė pagal nustatytus vertinimo kriterijus.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5AF4" w14:textId="32CD5766" w:rsidR="003A190E" w:rsidRPr="005D291F" w:rsidRDefault="00B15FCE" w:rsidP="00F837DC">
            <w:pPr>
              <w:ind w:firstLine="0"/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</w:pPr>
            <w:r w:rsidRPr="005D291F"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>Pateikiami pagrindžiantys dokumentai</w:t>
            </w:r>
          </w:p>
        </w:tc>
      </w:tr>
      <w:tr w:rsidR="003A190E" w:rsidRPr="004F1A18" w14:paraId="09894DFF" w14:textId="77777777" w:rsidTr="00130431">
        <w:trPr>
          <w:trHeight w:val="63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AAA6" w14:textId="6DA96FFD" w:rsidR="003A190E" w:rsidRPr="001A1D06" w:rsidRDefault="002E1C7C" w:rsidP="00F837DC">
            <w:pPr>
              <w:pStyle w:val="Sraopastraipa"/>
              <w:tabs>
                <w:tab w:val="left" w:pos="300"/>
              </w:tabs>
              <w:autoSpaceDN/>
              <w:spacing w:before="120"/>
              <w:ind w:left="0"/>
              <w:contextualSpacing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Penktas</w:t>
            </w:r>
            <w:r w:rsidRPr="007B787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kriterijus: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Maisto gamybos technologo</w:t>
            </w:r>
            <w:r w:rsidRPr="007B787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darbo patirtis  </w:t>
            </w:r>
            <w:r w:rsidRPr="007B7871">
              <w:rPr>
                <w:rFonts w:ascii="Times New Roman" w:hAnsi="Times New Roman"/>
                <w:sz w:val="24"/>
                <w:szCs w:val="24"/>
                <w:lang w:eastAsia="lt-LT"/>
              </w:rPr>
              <w:t>(</w:t>
            </w: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>T</w:t>
            </w:r>
            <w:r w:rsidRPr="007B7871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3</w:t>
            </w:r>
            <w:r w:rsidRPr="007B7871">
              <w:rPr>
                <w:rFonts w:ascii="Times New Roman" w:hAnsi="Times New Roman"/>
                <w:sz w:val="24"/>
                <w:szCs w:val="24"/>
                <w:lang w:eastAsia="lt-LT"/>
              </w:rPr>
              <w:t>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92A0" w14:textId="3DD780EF" w:rsidR="003A190E" w:rsidRDefault="00C43E87" w:rsidP="00F837DC">
            <w:pPr>
              <w:ind w:firstLine="0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Maisto gamybos technologo darbo patirtis per pastaruosius 5 metus iki pasiūlymo pateikimo pabaigos ėjus maisto gamybos technologo pareigas vykdant viešojo maitinimo paslaugų teikimo sutartis, kurios ne trumpesnės nei 9 mėn.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C263" w14:textId="782F99FF" w:rsidR="003A190E" w:rsidRPr="005D291F" w:rsidRDefault="00C43E87" w:rsidP="00F837DC">
            <w:pPr>
              <w:ind w:firstLine="0"/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</w:pPr>
            <w:r w:rsidRPr="005D291F"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>Pateikiami pagrindžiantys dokumentai</w:t>
            </w:r>
          </w:p>
        </w:tc>
      </w:tr>
      <w:tr w:rsidR="00C5313F" w:rsidRPr="004F1A18" w14:paraId="7E26F134" w14:textId="77777777" w:rsidTr="00130431">
        <w:trPr>
          <w:trHeight w:val="63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5AF5" w14:textId="45ABF7DD" w:rsidR="00C0357F" w:rsidRPr="007B7871" w:rsidRDefault="00C0357F" w:rsidP="00F837D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 w:after="120"/>
              <w:ind w:firstLine="0"/>
              <w:rPr>
                <w:rFonts w:ascii="Times New Roman" w:hAnsi="Times New Roman"/>
                <w:sz w:val="24"/>
                <w:bdr w:val="nil"/>
                <w:lang w:eastAsia="ar-S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Šeštas</w:t>
            </w:r>
            <w:r w:rsidRPr="007B7871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kriterijus: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>Dietisto</w:t>
            </w:r>
            <w:r w:rsidRPr="007B7871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darbo patirtis  </w:t>
            </w:r>
            <w:r w:rsidRPr="007B7871">
              <w:rPr>
                <w:rFonts w:ascii="Times New Roman" w:hAnsi="Times New Roman"/>
                <w:sz w:val="24"/>
              </w:rPr>
              <w:t>(T</w:t>
            </w:r>
            <w:r>
              <w:rPr>
                <w:rFonts w:ascii="Times New Roman" w:hAnsi="Times New Roman"/>
                <w:sz w:val="24"/>
                <w:vertAlign w:val="subscript"/>
              </w:rPr>
              <w:t>4</w:t>
            </w:r>
            <w:r w:rsidRPr="007B7871">
              <w:rPr>
                <w:rFonts w:ascii="Times New Roman" w:hAnsi="Times New Roman"/>
                <w:sz w:val="24"/>
              </w:rPr>
              <w:t>)</w:t>
            </w:r>
          </w:p>
          <w:p w14:paraId="434D0ECD" w14:textId="77777777" w:rsidR="00C5313F" w:rsidRDefault="00C5313F" w:rsidP="00F837DC">
            <w:pPr>
              <w:pStyle w:val="Sraopastraipa"/>
              <w:tabs>
                <w:tab w:val="left" w:pos="300"/>
              </w:tabs>
              <w:autoSpaceDN/>
              <w:spacing w:before="120"/>
              <w:ind w:left="0"/>
              <w:contextualSpacing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9580" w14:textId="4B85BEA6" w:rsidR="00C5313F" w:rsidRDefault="00D32152" w:rsidP="00F837DC">
            <w:pPr>
              <w:ind w:firstLine="0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D</w:t>
            </w:r>
            <w:r w:rsidRPr="00D32152">
              <w:rPr>
                <w:rFonts w:ascii="Times New Roman" w:eastAsia="Calibri" w:hAnsi="Times New Roman" w:cs="Times New Roman"/>
                <w:bCs/>
                <w:sz w:val="24"/>
              </w:rPr>
              <w:t>ietisto darbo patirtis per pastaruosius 5 metus iki pasiūlymo pateikimo pabaigos ėjus dietisto pareigas vykdant viešojo maitinimo paslaugų teikimo sutartis, kurios ne trumpesnės nei 9 mėn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5733" w14:textId="6564B291" w:rsidR="00C5313F" w:rsidRDefault="00C43E87" w:rsidP="00F837DC">
            <w:pPr>
              <w:ind w:firstLine="0"/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</w:pPr>
            <w:r w:rsidRPr="005D291F"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>Pateikiami pagrindžiantys dokumentai</w:t>
            </w:r>
          </w:p>
        </w:tc>
      </w:tr>
      <w:tr w:rsidR="00C5313F" w:rsidRPr="004F1A18" w14:paraId="68F3BB25" w14:textId="77777777" w:rsidTr="00130431">
        <w:trPr>
          <w:trHeight w:val="63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BC70" w14:textId="566530F8" w:rsidR="00C5313F" w:rsidRPr="00035E6A" w:rsidRDefault="00035E6A" w:rsidP="00F837D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 w:after="120"/>
              <w:ind w:firstLine="0"/>
              <w:rPr>
                <w:rFonts w:ascii="Times New Roman" w:hAnsi="Times New Roman"/>
                <w:sz w:val="24"/>
                <w:bdr w:val="nil"/>
                <w:lang w:eastAsia="ar-S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Septintas </w:t>
            </w:r>
            <w:r w:rsidRPr="007B7871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kriterijus: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Aplinkos apsaugos vadybos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lastRenderedPageBreak/>
              <w:t>sistemos taikymas</w:t>
            </w:r>
            <w:r w:rsidRPr="007B7871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 </w:t>
            </w:r>
            <w:r w:rsidRPr="007B7871">
              <w:rPr>
                <w:rFonts w:ascii="Times New Roman" w:hAnsi="Times New Roman"/>
                <w:sz w:val="24"/>
              </w:rPr>
              <w:t>(T</w:t>
            </w:r>
            <w:r>
              <w:rPr>
                <w:rFonts w:ascii="Times New Roman" w:hAnsi="Times New Roman"/>
                <w:sz w:val="24"/>
                <w:vertAlign w:val="subscript"/>
              </w:rPr>
              <w:t>5</w:t>
            </w:r>
            <w:r w:rsidRPr="007B7871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0394" w14:textId="7243AC91" w:rsidR="00C5313F" w:rsidRDefault="00151DDC" w:rsidP="00F837DC">
            <w:pPr>
              <w:ind w:firstLine="0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lastRenderedPageBreak/>
              <w:t>A</w:t>
            </w:r>
            <w:r w:rsidR="003548ED" w:rsidRPr="003548ED">
              <w:rPr>
                <w:rFonts w:ascii="Times New Roman" w:eastAsia="Calibri" w:hAnsi="Times New Roman" w:cs="Times New Roman"/>
                <w:bCs/>
                <w:sz w:val="24"/>
              </w:rPr>
              <w:t>plinkos apsaugos vadybos sistemos reikalavim</w:t>
            </w:r>
            <w:r>
              <w:rPr>
                <w:rFonts w:ascii="Times New Roman" w:eastAsia="Calibri" w:hAnsi="Times New Roman" w:cs="Times New Roman"/>
                <w:bCs/>
                <w:sz w:val="24"/>
              </w:rPr>
              <w:t>ų</w:t>
            </w:r>
            <w:r w:rsidR="003548ED" w:rsidRPr="003548ED">
              <w:rPr>
                <w:rFonts w:ascii="Times New Roman" w:eastAsia="Calibri" w:hAnsi="Times New Roman" w:cs="Times New Roman"/>
                <w:bCs/>
                <w:sz w:val="24"/>
              </w:rPr>
              <w:t xml:space="preserve"> pagal standartą LST EN ISO 14001 arba EMAS ar kitus aplinkos </w:t>
            </w:r>
            <w:r w:rsidR="003548ED" w:rsidRPr="003548ED">
              <w:rPr>
                <w:rFonts w:ascii="Times New Roman" w:eastAsia="Calibri" w:hAnsi="Times New Roman" w:cs="Times New Roman"/>
                <w:bCs/>
                <w:sz w:val="24"/>
              </w:rPr>
              <w:lastRenderedPageBreak/>
              <w:t>apsaugos vadybos standartus, pagrįstus atitinkamais Europos arba tarptautinių standartizacijos organizacijų priimtais standartais</w:t>
            </w:r>
            <w:r>
              <w:rPr>
                <w:rFonts w:ascii="Times New Roman" w:eastAsia="Calibri" w:hAnsi="Times New Roman" w:cs="Times New Roman"/>
                <w:bCs/>
                <w:sz w:val="24"/>
              </w:rPr>
              <w:t>, taikymas maitinimo paslaugoms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3E60" w14:textId="4290666E" w:rsidR="00C5313F" w:rsidRDefault="00151DDC" w:rsidP="00F837DC">
            <w:pPr>
              <w:ind w:firstLine="0"/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</w:pPr>
            <w:r w:rsidRPr="005D291F"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lastRenderedPageBreak/>
              <w:t>Pateikiami pagrindžiantys dokumentai</w:t>
            </w:r>
          </w:p>
        </w:tc>
      </w:tr>
      <w:tr w:rsidR="00C5313F" w:rsidRPr="004F1A18" w14:paraId="3C56662F" w14:textId="77777777" w:rsidTr="00130431">
        <w:trPr>
          <w:trHeight w:val="63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EED5" w14:textId="34F5C81D" w:rsidR="00C5313F" w:rsidRPr="009E4DFB" w:rsidRDefault="009E4DFB" w:rsidP="00F837D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 w:after="12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Aštuntas</w:t>
            </w:r>
            <w:r w:rsidRPr="007B7871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kriterijus: </w:t>
            </w:r>
            <w:r w:rsidRPr="00BD5A29">
              <w:rPr>
                <w:rFonts w:ascii="Times New Roman" w:hAnsi="Times New Roman"/>
                <w:bCs/>
                <w:color w:val="000000" w:themeColor="text1"/>
                <w:sz w:val="24"/>
              </w:rPr>
              <w:t>Atsiliepimų /paslaugų kokybės monitoringo sistemos taikymas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</w:t>
            </w:r>
            <w:r w:rsidRPr="007B7871">
              <w:rPr>
                <w:rFonts w:ascii="Times New Roman" w:hAnsi="Times New Roman"/>
                <w:sz w:val="24"/>
              </w:rPr>
              <w:t>(T</w:t>
            </w:r>
            <w:r>
              <w:rPr>
                <w:rFonts w:ascii="Times New Roman" w:hAnsi="Times New Roman"/>
                <w:sz w:val="24"/>
                <w:vertAlign w:val="subscript"/>
              </w:rPr>
              <w:t>6</w:t>
            </w:r>
            <w:r w:rsidRPr="007B7871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36DF" w14:textId="0ED6719A" w:rsidR="00C5313F" w:rsidRDefault="001178D1" w:rsidP="00F837DC">
            <w:pPr>
              <w:ind w:firstLine="0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Į</w:t>
            </w:r>
            <w:r w:rsidRPr="001178D1">
              <w:rPr>
                <w:rFonts w:ascii="Times New Roman" w:eastAsia="Calibri" w:hAnsi="Times New Roman" w:cs="Times New Roman"/>
                <w:bCs/>
                <w:sz w:val="24"/>
              </w:rPr>
              <w:t>sipareigoj</w:t>
            </w:r>
            <w:r>
              <w:rPr>
                <w:rFonts w:ascii="Times New Roman" w:eastAsia="Calibri" w:hAnsi="Times New Roman" w:cs="Times New Roman"/>
                <w:bCs/>
                <w:sz w:val="24"/>
              </w:rPr>
              <w:t>imas</w:t>
            </w:r>
            <w:r w:rsidRPr="001178D1">
              <w:rPr>
                <w:rFonts w:ascii="Times New Roman" w:eastAsia="Calibri" w:hAnsi="Times New Roman" w:cs="Times New Roman"/>
                <w:bCs/>
                <w:sz w:val="24"/>
              </w:rPr>
              <w:t xml:space="preserve"> taikyti atsiliepimų/ paslaugų kokybės monitoringo sistemą ir ar prakti</w:t>
            </w:r>
            <w:r w:rsidR="00431910">
              <w:rPr>
                <w:rFonts w:ascii="Times New Roman" w:eastAsia="Calibri" w:hAnsi="Times New Roman" w:cs="Times New Roman"/>
                <w:bCs/>
                <w:sz w:val="24"/>
              </w:rPr>
              <w:t>nis</w:t>
            </w:r>
            <w:r w:rsidRPr="001178D1">
              <w:rPr>
                <w:rFonts w:ascii="Times New Roman" w:eastAsia="Calibri" w:hAnsi="Times New Roman" w:cs="Times New Roman"/>
                <w:bCs/>
                <w:sz w:val="24"/>
              </w:rPr>
              <w:t xml:space="preserve"> taik</w:t>
            </w:r>
            <w:r w:rsidR="00431910">
              <w:rPr>
                <w:rFonts w:ascii="Times New Roman" w:eastAsia="Calibri" w:hAnsi="Times New Roman" w:cs="Times New Roman"/>
                <w:bCs/>
                <w:sz w:val="24"/>
              </w:rPr>
              <w:t>ymas</w:t>
            </w:r>
            <w:r w:rsidRPr="001178D1">
              <w:rPr>
                <w:rFonts w:ascii="Times New Roman" w:eastAsia="Calibri" w:hAnsi="Times New Roman" w:cs="Times New Roman"/>
                <w:bCs/>
                <w:sz w:val="24"/>
              </w:rPr>
              <w:t xml:space="preserve"> bent viename viešojo maitinimo paslaugų objekte.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7BB4" w14:textId="7624E01D" w:rsidR="00C5313F" w:rsidRDefault="00010A52" w:rsidP="00F837DC">
            <w:pPr>
              <w:ind w:firstLine="0"/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</w:pPr>
            <w:sdt>
              <w:sdtPr>
                <w:rPr>
                  <w:rFonts w:ascii="Times New Roman" w:eastAsia="Calibri" w:hAnsi="Times New Roman" w:cs="Times New Roman"/>
                  <w:bCs/>
                  <w:i/>
                  <w:iCs/>
                  <w:sz w:val="24"/>
                </w:rPr>
                <w:id w:val="734597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4887">
                  <w:rPr>
                    <w:rFonts w:ascii="MS Gothic" w:eastAsia="MS Gothic" w:hAnsi="MS Gothic" w:cs="Times New Roman" w:hint="eastAsia"/>
                    <w:bCs/>
                    <w:i/>
                    <w:iCs/>
                    <w:sz w:val="24"/>
                  </w:rPr>
                  <w:t>☐</w:t>
                </w:r>
              </w:sdtContent>
            </w:sdt>
            <w:r w:rsidR="00130DDB"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 xml:space="preserve"> </w:t>
            </w:r>
            <w:r w:rsidR="00130431"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>neįsipareigoja taikyti</w:t>
            </w:r>
          </w:p>
          <w:p w14:paraId="63F2864A" w14:textId="77777777" w:rsidR="00130431" w:rsidRDefault="00010A52" w:rsidP="00F837DC">
            <w:pPr>
              <w:ind w:firstLine="0"/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</w:pPr>
            <w:sdt>
              <w:sdtPr>
                <w:rPr>
                  <w:rFonts w:ascii="Times New Roman" w:eastAsia="Calibri" w:hAnsi="Times New Roman" w:cs="Times New Roman"/>
                  <w:bCs/>
                  <w:i/>
                  <w:iCs/>
                  <w:sz w:val="24"/>
                </w:rPr>
                <w:id w:val="-913308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0431">
                  <w:rPr>
                    <w:rFonts w:ascii="MS Gothic" w:eastAsia="MS Gothic" w:hAnsi="MS Gothic" w:cs="Times New Roman" w:hint="eastAsia"/>
                    <w:bCs/>
                    <w:i/>
                    <w:iCs/>
                    <w:sz w:val="24"/>
                  </w:rPr>
                  <w:t>☐</w:t>
                </w:r>
              </w:sdtContent>
            </w:sdt>
            <w:r w:rsidR="00130431"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 xml:space="preserve"> įsipareigoja taikyti</w:t>
            </w:r>
          </w:p>
          <w:p w14:paraId="67B8EC84" w14:textId="2C7D6D51" w:rsidR="00130431" w:rsidRDefault="00010A52" w:rsidP="00F837DC">
            <w:pPr>
              <w:ind w:firstLine="0"/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</w:pPr>
            <w:sdt>
              <w:sdtPr>
                <w:rPr>
                  <w:rFonts w:ascii="Times New Roman" w:eastAsia="Calibri" w:hAnsi="Times New Roman" w:cs="Times New Roman"/>
                  <w:bCs/>
                  <w:i/>
                  <w:iCs/>
                  <w:sz w:val="24"/>
                </w:rPr>
                <w:id w:val="-7353117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0431">
                  <w:rPr>
                    <w:rFonts w:ascii="MS Gothic" w:eastAsia="MS Gothic" w:hAnsi="MS Gothic" w:cs="Times New Roman" w:hint="eastAsia"/>
                    <w:bCs/>
                    <w:i/>
                    <w:iCs/>
                    <w:sz w:val="24"/>
                  </w:rPr>
                  <w:t>☐</w:t>
                </w:r>
              </w:sdtContent>
            </w:sdt>
            <w:r w:rsidR="00130431"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 xml:space="preserve"> įsipareigoja taikyti ir taiko bent viename </w:t>
            </w:r>
            <w:r w:rsidR="000710A8"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>viešojo maitinimo paslaugų objekte – pateikiami pagrindžiantys dokumentai</w:t>
            </w:r>
          </w:p>
        </w:tc>
      </w:tr>
      <w:tr w:rsidR="00C5313F" w:rsidRPr="004F1A18" w14:paraId="33532B72" w14:textId="77777777" w:rsidTr="00130431">
        <w:trPr>
          <w:trHeight w:val="63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C7C2" w14:textId="0BB72765" w:rsidR="00C5313F" w:rsidRDefault="00AF3428" w:rsidP="00F837DC">
            <w:pPr>
              <w:pStyle w:val="Sraopastraipa"/>
              <w:tabs>
                <w:tab w:val="left" w:pos="300"/>
              </w:tabs>
              <w:autoSpaceDN/>
              <w:spacing w:before="120"/>
              <w:ind w:left="0"/>
              <w:contextualSpacing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Devintas</w:t>
            </w:r>
            <w:r w:rsidRPr="007B787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kriterijus: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Elektroninės maisto užsakymo</w:t>
            </w:r>
            <w:r w:rsidRPr="00BD5A2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sistemos taikymas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7B7871">
              <w:rPr>
                <w:rFonts w:ascii="Times New Roman" w:hAnsi="Times New Roman"/>
                <w:sz w:val="24"/>
                <w:szCs w:val="24"/>
                <w:lang w:eastAsia="lt-LT"/>
              </w:rPr>
              <w:t>(</w:t>
            </w: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7</w:t>
            </w:r>
            <w:r w:rsidRPr="007B7871">
              <w:rPr>
                <w:rFonts w:ascii="Times New Roman" w:hAnsi="Times New Roman"/>
                <w:sz w:val="24"/>
                <w:szCs w:val="24"/>
                <w:lang w:eastAsia="lt-LT"/>
              </w:rPr>
              <w:t>):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2376" w14:textId="1F352A35" w:rsidR="00C5313F" w:rsidRDefault="00AF3428" w:rsidP="00F837DC">
            <w:pPr>
              <w:ind w:firstLine="0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Į</w:t>
            </w:r>
            <w:r w:rsidRPr="001178D1">
              <w:rPr>
                <w:rFonts w:ascii="Times New Roman" w:eastAsia="Calibri" w:hAnsi="Times New Roman" w:cs="Times New Roman"/>
                <w:bCs/>
                <w:sz w:val="24"/>
              </w:rPr>
              <w:t>sipareigoj</w:t>
            </w:r>
            <w:r>
              <w:rPr>
                <w:rFonts w:ascii="Times New Roman" w:eastAsia="Calibri" w:hAnsi="Times New Roman" w:cs="Times New Roman"/>
                <w:bCs/>
                <w:sz w:val="24"/>
              </w:rPr>
              <w:t>imas</w:t>
            </w:r>
            <w:r w:rsidRPr="001178D1">
              <w:rPr>
                <w:rFonts w:ascii="Times New Roman" w:eastAsia="Calibri" w:hAnsi="Times New Roman" w:cs="Times New Roman"/>
                <w:bCs/>
                <w:sz w:val="24"/>
              </w:rPr>
              <w:t xml:space="preserve"> taikyti </w:t>
            </w:r>
            <w:r>
              <w:rPr>
                <w:rFonts w:ascii="Times New Roman" w:eastAsia="Calibri" w:hAnsi="Times New Roman" w:cs="Times New Roman"/>
                <w:bCs/>
                <w:sz w:val="24"/>
              </w:rPr>
              <w:t xml:space="preserve">elektroninę </w:t>
            </w:r>
            <w:r w:rsidR="000B07FB">
              <w:rPr>
                <w:rFonts w:ascii="Times New Roman" w:eastAsia="Calibri" w:hAnsi="Times New Roman" w:cs="Times New Roman"/>
                <w:bCs/>
                <w:sz w:val="24"/>
              </w:rPr>
              <w:t>maisto užsakymo</w:t>
            </w:r>
            <w:r w:rsidRPr="001178D1">
              <w:rPr>
                <w:rFonts w:ascii="Times New Roman" w:eastAsia="Calibri" w:hAnsi="Times New Roman" w:cs="Times New Roman"/>
                <w:bCs/>
                <w:sz w:val="24"/>
              </w:rPr>
              <w:t xml:space="preserve"> sistemą ir ar prakti</w:t>
            </w:r>
            <w:r>
              <w:rPr>
                <w:rFonts w:ascii="Times New Roman" w:eastAsia="Calibri" w:hAnsi="Times New Roman" w:cs="Times New Roman"/>
                <w:bCs/>
                <w:sz w:val="24"/>
              </w:rPr>
              <w:t>nis</w:t>
            </w:r>
            <w:r w:rsidRPr="001178D1">
              <w:rPr>
                <w:rFonts w:ascii="Times New Roman" w:eastAsia="Calibri" w:hAnsi="Times New Roman" w:cs="Times New Roman"/>
                <w:bCs/>
                <w:sz w:val="24"/>
              </w:rPr>
              <w:t xml:space="preserve"> taik</w:t>
            </w:r>
            <w:r>
              <w:rPr>
                <w:rFonts w:ascii="Times New Roman" w:eastAsia="Calibri" w:hAnsi="Times New Roman" w:cs="Times New Roman"/>
                <w:bCs/>
                <w:sz w:val="24"/>
              </w:rPr>
              <w:t>ymas</w:t>
            </w:r>
            <w:r w:rsidRPr="001178D1">
              <w:rPr>
                <w:rFonts w:ascii="Times New Roman" w:eastAsia="Calibri" w:hAnsi="Times New Roman" w:cs="Times New Roman"/>
                <w:bCs/>
                <w:sz w:val="24"/>
              </w:rPr>
              <w:t xml:space="preserve"> bent viename viešojo maitinimo paslaugų objekte.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848E" w14:textId="77777777" w:rsidR="000B07FB" w:rsidRDefault="00010A52" w:rsidP="00F837DC">
            <w:pPr>
              <w:ind w:firstLine="0"/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</w:pPr>
            <w:sdt>
              <w:sdtPr>
                <w:rPr>
                  <w:rFonts w:ascii="Times New Roman" w:eastAsia="Calibri" w:hAnsi="Times New Roman" w:cs="Times New Roman"/>
                  <w:bCs/>
                  <w:i/>
                  <w:iCs/>
                  <w:sz w:val="24"/>
                </w:rPr>
                <w:id w:val="1388683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07FB">
                  <w:rPr>
                    <w:rFonts w:ascii="MS Gothic" w:eastAsia="MS Gothic" w:hAnsi="MS Gothic" w:cs="Times New Roman" w:hint="eastAsia"/>
                    <w:bCs/>
                    <w:i/>
                    <w:iCs/>
                    <w:sz w:val="24"/>
                  </w:rPr>
                  <w:t>☐</w:t>
                </w:r>
              </w:sdtContent>
            </w:sdt>
            <w:r w:rsidR="000B07FB"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 xml:space="preserve"> neįsipareigoja taikyti</w:t>
            </w:r>
          </w:p>
          <w:p w14:paraId="2CFBF642" w14:textId="77777777" w:rsidR="000B07FB" w:rsidRDefault="00010A52" w:rsidP="00F837DC">
            <w:pPr>
              <w:ind w:firstLine="0"/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</w:pPr>
            <w:sdt>
              <w:sdtPr>
                <w:rPr>
                  <w:rFonts w:ascii="Times New Roman" w:eastAsia="Calibri" w:hAnsi="Times New Roman" w:cs="Times New Roman"/>
                  <w:bCs/>
                  <w:i/>
                  <w:iCs/>
                  <w:sz w:val="24"/>
                </w:rPr>
                <w:id w:val="133249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07FB">
                  <w:rPr>
                    <w:rFonts w:ascii="MS Gothic" w:eastAsia="MS Gothic" w:hAnsi="MS Gothic" w:cs="Times New Roman" w:hint="eastAsia"/>
                    <w:bCs/>
                    <w:i/>
                    <w:iCs/>
                    <w:sz w:val="24"/>
                  </w:rPr>
                  <w:t>☐</w:t>
                </w:r>
              </w:sdtContent>
            </w:sdt>
            <w:r w:rsidR="000B07FB"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 xml:space="preserve"> įsipareigoja taikyti</w:t>
            </w:r>
          </w:p>
          <w:p w14:paraId="1402325F" w14:textId="5922FE11" w:rsidR="00C5313F" w:rsidRDefault="00010A52" w:rsidP="00F837DC">
            <w:pPr>
              <w:ind w:firstLine="0"/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</w:pPr>
            <w:sdt>
              <w:sdtPr>
                <w:rPr>
                  <w:rFonts w:ascii="Times New Roman" w:eastAsia="Calibri" w:hAnsi="Times New Roman" w:cs="Times New Roman"/>
                  <w:bCs/>
                  <w:i/>
                  <w:iCs/>
                  <w:sz w:val="24"/>
                </w:rPr>
                <w:id w:val="21373719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07FB">
                  <w:rPr>
                    <w:rFonts w:ascii="MS Gothic" w:eastAsia="MS Gothic" w:hAnsi="MS Gothic" w:cs="Times New Roman" w:hint="eastAsia"/>
                    <w:bCs/>
                    <w:i/>
                    <w:iCs/>
                    <w:sz w:val="24"/>
                  </w:rPr>
                  <w:t>☐</w:t>
                </w:r>
              </w:sdtContent>
            </w:sdt>
            <w:r w:rsidR="000B07FB"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 xml:space="preserve"> įsipareigoja taikyti ir taiko bent viename viešojo maitinimo paslaugų objekte – pateikiami pagrindžiantys dokumentai</w:t>
            </w:r>
          </w:p>
        </w:tc>
      </w:tr>
      <w:tr w:rsidR="00C5313F" w:rsidRPr="004F1A18" w14:paraId="098DA51E" w14:textId="77777777" w:rsidTr="00130431">
        <w:trPr>
          <w:trHeight w:val="63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5639" w14:textId="3CA8F8EB" w:rsidR="00C5313F" w:rsidRPr="00F837DC" w:rsidRDefault="00F837DC" w:rsidP="00F837D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 w:after="120"/>
              <w:ind w:firstLine="0"/>
              <w:rPr>
                <w:rFonts w:ascii="Times New Roman" w:hAnsi="Times New Roman"/>
                <w:sz w:val="24"/>
                <w:bdr w:val="nil"/>
                <w:lang w:eastAsia="ar-S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Dešimtas </w:t>
            </w:r>
            <w:r w:rsidRPr="007B7871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kriterijus: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>Kokybės vadybos sistemos taikymas</w:t>
            </w:r>
            <w:r w:rsidRPr="007B7871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 </w:t>
            </w:r>
            <w:r w:rsidRPr="007B7871">
              <w:rPr>
                <w:rFonts w:ascii="Times New Roman" w:hAnsi="Times New Roman"/>
                <w:sz w:val="24"/>
              </w:rPr>
              <w:t>(T</w:t>
            </w:r>
            <w:r>
              <w:rPr>
                <w:rFonts w:ascii="Times New Roman" w:hAnsi="Times New Roman"/>
                <w:sz w:val="24"/>
                <w:vertAlign w:val="subscript"/>
              </w:rPr>
              <w:t>8</w:t>
            </w:r>
            <w:r w:rsidRPr="007B7871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B56E" w14:textId="1CC22275" w:rsidR="00C5313F" w:rsidRDefault="00D46834" w:rsidP="00F837DC">
            <w:pPr>
              <w:ind w:firstLine="0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K</w:t>
            </w:r>
            <w:r w:rsidRPr="00D46834">
              <w:rPr>
                <w:rFonts w:ascii="Times New Roman" w:eastAsia="Calibri" w:hAnsi="Times New Roman" w:cs="Times New Roman"/>
                <w:bCs/>
                <w:sz w:val="24"/>
              </w:rPr>
              <w:t>okybės vadybos sistemos reikalavim</w:t>
            </w:r>
            <w:r>
              <w:rPr>
                <w:rFonts w:ascii="Times New Roman" w:eastAsia="Calibri" w:hAnsi="Times New Roman" w:cs="Times New Roman"/>
                <w:bCs/>
                <w:sz w:val="24"/>
              </w:rPr>
              <w:t>ų</w:t>
            </w:r>
            <w:r w:rsidRPr="00D46834">
              <w:rPr>
                <w:rFonts w:ascii="Times New Roman" w:eastAsia="Calibri" w:hAnsi="Times New Roman" w:cs="Times New Roman"/>
                <w:bCs/>
                <w:sz w:val="24"/>
              </w:rPr>
              <w:t xml:space="preserve"> pagal standartą LST EN ISO 9001 ar kitus kokybės vadybos standartus, pagrįstus atitinkamais Europos arba tarptautinių standartizacijos organizacijų priimtais standartais</w:t>
            </w:r>
            <w:r>
              <w:rPr>
                <w:rFonts w:ascii="Times New Roman" w:eastAsia="Calibri" w:hAnsi="Times New Roman" w:cs="Times New Roman"/>
                <w:bCs/>
                <w:sz w:val="24"/>
              </w:rPr>
              <w:t>, taikymas maitinimo paslaugoms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0604" w14:textId="27FD818A" w:rsidR="00C5313F" w:rsidRDefault="00D46834" w:rsidP="00F837DC">
            <w:pPr>
              <w:ind w:firstLine="0"/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</w:pPr>
            <w:r w:rsidRPr="005D291F"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>Pateikiami pagrindžiantys dokumentai</w:t>
            </w:r>
          </w:p>
        </w:tc>
      </w:tr>
      <w:tr w:rsidR="001E73E7" w:rsidRPr="004F1A18" w14:paraId="73F400A2" w14:textId="77777777" w:rsidTr="00130431">
        <w:trPr>
          <w:trHeight w:val="63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11C0" w14:textId="368D9EEA" w:rsidR="001E73E7" w:rsidRPr="003855B0" w:rsidRDefault="001E73E7" w:rsidP="001E73E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 w:after="120"/>
              <w:ind w:firstLine="0"/>
              <w:rPr>
                <w:rFonts w:ascii="Times New Roman" w:hAnsi="Times New Roman"/>
                <w:sz w:val="24"/>
                <w:bdr w:val="nil"/>
                <w:lang w:eastAsia="ar-S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Vienuoliktas </w:t>
            </w:r>
            <w:r w:rsidRPr="007B7871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kriterijus: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>Vieningo aprangos standarto taikymas</w:t>
            </w:r>
            <w:r w:rsidRPr="007B7871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 </w:t>
            </w:r>
            <w:r w:rsidRPr="007B7871">
              <w:rPr>
                <w:rFonts w:ascii="Times New Roman" w:hAnsi="Times New Roman"/>
                <w:sz w:val="24"/>
              </w:rPr>
              <w:t>(T</w:t>
            </w:r>
            <w:r>
              <w:rPr>
                <w:rFonts w:ascii="Times New Roman" w:hAnsi="Times New Roman"/>
                <w:sz w:val="24"/>
                <w:vertAlign w:val="subscript"/>
              </w:rPr>
              <w:t>9</w:t>
            </w:r>
            <w:r w:rsidRPr="007B7871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AFAB" w14:textId="2D2DE758" w:rsidR="001E73E7" w:rsidRDefault="001E73E7" w:rsidP="001E73E7">
            <w:pPr>
              <w:ind w:firstLine="0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>Į</w:t>
            </w:r>
            <w:r w:rsidRPr="00717869">
              <w:rPr>
                <w:rFonts w:ascii="Times New Roman" w:hAnsi="Times New Roman"/>
                <w:bCs/>
                <w:color w:val="000000" w:themeColor="text1"/>
                <w:sz w:val="24"/>
              </w:rPr>
              <w:t>sipareig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>ojimas</w:t>
            </w:r>
            <w:r w:rsidRPr="00717869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taikyti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>vieningą aprangos standartą paslaugą teikiantiems tiekėjo darbuotojams</w:t>
            </w:r>
            <w:r w:rsidRPr="00717869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ir ar prakti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>nis</w:t>
            </w:r>
            <w:r w:rsidRPr="00717869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standarto </w:t>
            </w:r>
            <w:r w:rsidRPr="00717869">
              <w:rPr>
                <w:rFonts w:ascii="Times New Roman" w:hAnsi="Times New Roman"/>
                <w:bCs/>
                <w:color w:val="000000" w:themeColor="text1"/>
                <w:sz w:val="24"/>
              </w:rPr>
              <w:t>taik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ymas </w:t>
            </w:r>
            <w:r w:rsidRPr="00717869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bent viename viešojo maitinimo paslaugų objekte.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51F0" w14:textId="77777777" w:rsidR="001E73E7" w:rsidRDefault="00010A52" w:rsidP="001E73E7">
            <w:pPr>
              <w:ind w:firstLine="0"/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</w:pPr>
            <w:sdt>
              <w:sdtPr>
                <w:rPr>
                  <w:rFonts w:ascii="Times New Roman" w:eastAsia="Calibri" w:hAnsi="Times New Roman" w:cs="Times New Roman"/>
                  <w:bCs/>
                  <w:i/>
                  <w:iCs/>
                  <w:sz w:val="24"/>
                </w:rPr>
                <w:id w:val="820320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73E7">
                  <w:rPr>
                    <w:rFonts w:ascii="MS Gothic" w:eastAsia="MS Gothic" w:hAnsi="MS Gothic" w:cs="Times New Roman" w:hint="eastAsia"/>
                    <w:bCs/>
                    <w:i/>
                    <w:iCs/>
                    <w:sz w:val="24"/>
                  </w:rPr>
                  <w:t>☐</w:t>
                </w:r>
              </w:sdtContent>
            </w:sdt>
            <w:r w:rsidR="001E73E7"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 xml:space="preserve"> neįsipareigoja taikyti</w:t>
            </w:r>
          </w:p>
          <w:p w14:paraId="24273496" w14:textId="77777777" w:rsidR="001E73E7" w:rsidRDefault="00010A52" w:rsidP="001E73E7">
            <w:pPr>
              <w:ind w:firstLine="0"/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</w:pPr>
            <w:sdt>
              <w:sdtPr>
                <w:rPr>
                  <w:rFonts w:ascii="Times New Roman" w:eastAsia="Calibri" w:hAnsi="Times New Roman" w:cs="Times New Roman"/>
                  <w:bCs/>
                  <w:i/>
                  <w:iCs/>
                  <w:sz w:val="24"/>
                </w:rPr>
                <w:id w:val="-2132084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73E7">
                  <w:rPr>
                    <w:rFonts w:ascii="MS Gothic" w:eastAsia="MS Gothic" w:hAnsi="MS Gothic" w:cs="Times New Roman" w:hint="eastAsia"/>
                    <w:bCs/>
                    <w:i/>
                    <w:iCs/>
                    <w:sz w:val="24"/>
                  </w:rPr>
                  <w:t>☐</w:t>
                </w:r>
              </w:sdtContent>
            </w:sdt>
            <w:r w:rsidR="001E73E7"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 xml:space="preserve"> įsipareigoja taikyti</w:t>
            </w:r>
          </w:p>
          <w:p w14:paraId="42CE0072" w14:textId="0F193483" w:rsidR="001E73E7" w:rsidRDefault="00010A52" w:rsidP="001E73E7">
            <w:pPr>
              <w:ind w:firstLine="0"/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</w:pPr>
            <w:sdt>
              <w:sdtPr>
                <w:rPr>
                  <w:rFonts w:ascii="Times New Roman" w:eastAsia="Calibri" w:hAnsi="Times New Roman" w:cs="Times New Roman"/>
                  <w:bCs/>
                  <w:i/>
                  <w:iCs/>
                  <w:sz w:val="24"/>
                </w:rPr>
                <w:id w:val="-1782173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73E7">
                  <w:rPr>
                    <w:rFonts w:ascii="MS Gothic" w:eastAsia="MS Gothic" w:hAnsi="MS Gothic" w:cs="Times New Roman" w:hint="eastAsia"/>
                    <w:bCs/>
                    <w:i/>
                    <w:iCs/>
                    <w:sz w:val="24"/>
                  </w:rPr>
                  <w:t>☐</w:t>
                </w:r>
              </w:sdtContent>
            </w:sdt>
            <w:r w:rsidR="001E73E7"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 xml:space="preserve"> įsipareigoja taikyti ir taiko bent viename viešojo maitinimo paslaugų objekte – pateikiami pagrindžiantys dokumentai</w:t>
            </w:r>
          </w:p>
        </w:tc>
      </w:tr>
    </w:tbl>
    <w:p w14:paraId="6AF88BD1" w14:textId="77777777" w:rsidR="005D75EB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0A52B3D5" w14:textId="2D8F86D4" w:rsidR="006A5E1B" w:rsidRDefault="00AE5AF6" w:rsidP="006A5E1B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iCs/>
          <w:sz w:val="24"/>
        </w:rPr>
      </w:pPr>
      <w:r>
        <w:rPr>
          <w:rFonts w:ascii="Times New Roman" w:hAnsi="Times New Roman" w:cs="Times New Roman"/>
          <w:iCs/>
          <w:sz w:val="24"/>
        </w:rPr>
        <w:t>Teikiame</w:t>
      </w:r>
      <w:r w:rsidR="006A5E1B" w:rsidRPr="00AF64D3">
        <w:rPr>
          <w:rFonts w:ascii="Times New Roman" w:hAnsi="Times New Roman" w:cs="Times New Roman"/>
          <w:iCs/>
          <w:sz w:val="24"/>
        </w:rPr>
        <w:t xml:space="preserve"> siūlomų </w:t>
      </w:r>
      <w:r w:rsidR="003855B0">
        <w:rPr>
          <w:rFonts w:ascii="Times New Roman" w:hAnsi="Times New Roman" w:cs="Times New Roman"/>
          <w:iCs/>
          <w:sz w:val="24"/>
        </w:rPr>
        <w:t>paslaugų</w:t>
      </w:r>
      <w:r w:rsidR="006A5E1B" w:rsidRPr="00AF64D3">
        <w:rPr>
          <w:rFonts w:ascii="Times New Roman" w:hAnsi="Times New Roman" w:cs="Times New Roman"/>
          <w:iCs/>
          <w:sz w:val="24"/>
        </w:rPr>
        <w:t xml:space="preserve"> </w:t>
      </w:r>
      <w:r>
        <w:rPr>
          <w:rFonts w:ascii="Times New Roman" w:hAnsi="Times New Roman" w:cs="Times New Roman"/>
          <w:iCs/>
          <w:sz w:val="24"/>
        </w:rPr>
        <w:t>kainas</w:t>
      </w:r>
      <w:r w:rsidR="006A5E1B" w:rsidRPr="00AF64D3">
        <w:rPr>
          <w:rFonts w:ascii="Times New Roman" w:hAnsi="Times New Roman" w:cs="Times New Roman"/>
          <w:iCs/>
          <w:sz w:val="24"/>
        </w:rPr>
        <w:t>:</w:t>
      </w:r>
    </w:p>
    <w:p w14:paraId="79171920" w14:textId="77777777" w:rsidR="00AB1DCC" w:rsidRDefault="00AB1DCC" w:rsidP="006A5E1B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iCs/>
          <w:sz w:val="24"/>
        </w:rPr>
      </w:pPr>
    </w:p>
    <w:p w14:paraId="595D7937" w14:textId="77777777" w:rsidR="00AB1DCC" w:rsidRDefault="00AB1DCC" w:rsidP="006A5E1B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iCs/>
          <w:sz w:val="24"/>
        </w:rPr>
      </w:pPr>
    </w:p>
    <w:p w14:paraId="6D6ECD1D" w14:textId="77777777" w:rsidR="00000806" w:rsidRDefault="00000806" w:rsidP="006A5E1B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iCs/>
          <w:sz w:val="24"/>
        </w:rPr>
      </w:pPr>
    </w:p>
    <w:tbl>
      <w:tblPr>
        <w:tblW w:w="0" w:type="auto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"/>
        <w:gridCol w:w="1491"/>
        <w:gridCol w:w="1257"/>
        <w:gridCol w:w="1138"/>
        <w:gridCol w:w="936"/>
        <w:gridCol w:w="1212"/>
        <w:gridCol w:w="1303"/>
        <w:gridCol w:w="1578"/>
      </w:tblGrid>
      <w:tr w:rsidR="00000806" w:rsidRPr="00AA045F" w14:paraId="0C081A37" w14:textId="77777777" w:rsidTr="006143DD">
        <w:trPr>
          <w:tblCellSpacing w:w="0" w:type="dxa"/>
        </w:trPr>
        <w:tc>
          <w:tcPr>
            <w:tcW w:w="9354" w:type="dxa"/>
            <w:gridSpan w:val="8"/>
          </w:tcPr>
          <w:p w14:paraId="554325A5" w14:textId="29D289D4" w:rsidR="00000806" w:rsidRPr="00AA045F" w:rsidRDefault="0008566A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bdr w:val="nil"/>
                <w:lang w:eastAsia="en-US"/>
              </w:rPr>
            </w:pPr>
            <w:r w:rsidRPr="00AA045F">
              <w:rPr>
                <w:rFonts w:ascii="Times New Roman" w:eastAsia="Arial Unicode MS" w:hAnsi="Times New Roman" w:cs="Times New Roman"/>
                <w:b/>
                <w:bCs/>
                <w:sz w:val="24"/>
                <w:bdr w:val="nil"/>
                <w:lang w:eastAsia="en-US"/>
              </w:rPr>
              <w:lastRenderedPageBreak/>
              <w:t>Nemokamo m</w:t>
            </w:r>
            <w:r w:rsidR="00000806" w:rsidRPr="00AA045F">
              <w:rPr>
                <w:rFonts w:ascii="Times New Roman" w:eastAsia="Arial Unicode MS" w:hAnsi="Times New Roman" w:cs="Times New Roman"/>
                <w:b/>
                <w:bCs/>
                <w:sz w:val="24"/>
                <w:bdr w:val="nil"/>
                <w:lang w:eastAsia="en-US"/>
              </w:rPr>
              <w:t>aitinimo paslaug</w:t>
            </w:r>
            <w:r w:rsidRPr="00AA045F">
              <w:rPr>
                <w:rFonts w:ascii="Times New Roman" w:eastAsia="Arial Unicode MS" w:hAnsi="Times New Roman" w:cs="Times New Roman"/>
                <w:b/>
                <w:bCs/>
                <w:sz w:val="24"/>
                <w:bdr w:val="nil"/>
                <w:lang w:eastAsia="en-US"/>
              </w:rPr>
              <w:t>os</w:t>
            </w:r>
          </w:p>
        </w:tc>
      </w:tr>
      <w:tr w:rsidR="00000806" w:rsidRPr="00AA045F" w14:paraId="5703DF37" w14:textId="77777777" w:rsidTr="006143DD">
        <w:trPr>
          <w:tblCellSpacing w:w="0" w:type="dxa"/>
        </w:trPr>
        <w:tc>
          <w:tcPr>
            <w:tcW w:w="439" w:type="dxa"/>
          </w:tcPr>
          <w:p w14:paraId="2DE25958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jc w:val="center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  <w:r w:rsidRPr="00AA045F"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  <w:t>Eil. Nr.</w:t>
            </w:r>
          </w:p>
        </w:tc>
        <w:tc>
          <w:tcPr>
            <w:tcW w:w="1491" w:type="dxa"/>
          </w:tcPr>
          <w:p w14:paraId="5F8A42A2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jc w:val="center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  <w:r w:rsidRPr="00AA045F"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  <w:t>Paslaugų pavadinimas</w:t>
            </w:r>
          </w:p>
          <w:p w14:paraId="562B2D7F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jc w:val="center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  <w:r w:rsidRPr="00AA045F"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  <w:t> </w:t>
            </w:r>
          </w:p>
        </w:tc>
        <w:tc>
          <w:tcPr>
            <w:tcW w:w="1257" w:type="dxa"/>
          </w:tcPr>
          <w:p w14:paraId="517D4983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jc w:val="center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  <w:r w:rsidRPr="00AA045F"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  <w:t>Preliminarus porcijų kiekis per dieną, vnt.</w:t>
            </w:r>
          </w:p>
          <w:p w14:paraId="4E7A0167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jc w:val="center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  <w:r w:rsidRPr="00AA045F"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  <w:t> </w:t>
            </w:r>
          </w:p>
        </w:tc>
        <w:tc>
          <w:tcPr>
            <w:tcW w:w="1138" w:type="dxa"/>
          </w:tcPr>
          <w:p w14:paraId="3994ABF4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jc w:val="center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  <w:r w:rsidRPr="00AA045F"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  <w:t>Vidutinis maitinimo dienų skaičius per vienerius mokslo metus </w:t>
            </w:r>
          </w:p>
        </w:tc>
        <w:tc>
          <w:tcPr>
            <w:tcW w:w="936" w:type="dxa"/>
          </w:tcPr>
          <w:p w14:paraId="179579D3" w14:textId="4934BCC0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jc w:val="center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  <w:r w:rsidRPr="00AA045F"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  <w:t xml:space="preserve">Maisto produktų kaina Eur </w:t>
            </w:r>
            <w:r w:rsidR="006143DD" w:rsidRPr="00AA045F"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  <w:t>be</w:t>
            </w:r>
            <w:r w:rsidRPr="00AA045F"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  <w:t xml:space="preserve"> PVM</w:t>
            </w:r>
            <w:r w:rsidRPr="00AA045F"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  <w:br/>
            </w:r>
          </w:p>
          <w:p w14:paraId="5C6F4062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jc w:val="center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  <w:r w:rsidRPr="00AA045F"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  <w:t>  </w:t>
            </w:r>
          </w:p>
        </w:tc>
        <w:tc>
          <w:tcPr>
            <w:tcW w:w="1212" w:type="dxa"/>
          </w:tcPr>
          <w:p w14:paraId="3305DA4D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jc w:val="center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  <w:r w:rsidRPr="00AA045F"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  <w:t>Patiekalų gamybos išlaidos (antkainis) %</w:t>
            </w:r>
          </w:p>
        </w:tc>
        <w:tc>
          <w:tcPr>
            <w:tcW w:w="1303" w:type="dxa"/>
          </w:tcPr>
          <w:p w14:paraId="029488A1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jc w:val="center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  <w:r w:rsidRPr="00AA045F"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  <w:t>Patiekalų gamybos išlaidos (antkainis),</w:t>
            </w:r>
            <w:r w:rsidRPr="00AA045F"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  <w:br/>
              <w:t>Eur</w:t>
            </w:r>
          </w:p>
          <w:p w14:paraId="174A3500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jc w:val="center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  <w:r w:rsidRPr="00AA045F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24"/>
                <w:bdr w:val="nil"/>
                <w:lang w:eastAsia="en-US"/>
              </w:rPr>
              <w:t>7=5*6/100</w:t>
            </w:r>
          </w:p>
        </w:tc>
        <w:tc>
          <w:tcPr>
            <w:tcW w:w="1578" w:type="dxa"/>
          </w:tcPr>
          <w:p w14:paraId="14DFF06F" w14:textId="7DA7C73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jc w:val="center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  <w:r w:rsidRPr="00AA045F"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  <w:t xml:space="preserve">Bendra kaina Eur </w:t>
            </w:r>
            <w:r w:rsidR="006143DD" w:rsidRPr="00AA045F"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  <w:t>be</w:t>
            </w:r>
            <w:r w:rsidRPr="00AA045F"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  <w:t xml:space="preserve"> PVM</w:t>
            </w:r>
          </w:p>
          <w:p w14:paraId="6E179BFA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jc w:val="center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  <w:r w:rsidRPr="00AA045F"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  <w:t> </w:t>
            </w:r>
          </w:p>
          <w:p w14:paraId="1AC7B4DE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jc w:val="center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  <w:r w:rsidRPr="00AA045F"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  <w:t> </w:t>
            </w:r>
          </w:p>
          <w:p w14:paraId="7A72639D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jc w:val="center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  <w:r w:rsidRPr="00AA045F"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  <w:t> </w:t>
            </w:r>
          </w:p>
          <w:p w14:paraId="11647C5E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jc w:val="center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  <w:r w:rsidRPr="00AA045F">
              <w:rPr>
                <w:rFonts w:ascii="Times New Roman" w:eastAsia="Arial Unicode MS" w:hAnsi="Times New Roman" w:cs="Times New Roman"/>
                <w:b/>
                <w:bCs/>
                <w:i/>
                <w:iCs/>
                <w:sz w:val="24"/>
                <w:bdr w:val="nil"/>
                <w:lang w:eastAsia="en-US"/>
              </w:rPr>
              <w:t>8=3*4*(5+7)</w:t>
            </w:r>
          </w:p>
        </w:tc>
      </w:tr>
      <w:tr w:rsidR="00000806" w:rsidRPr="00AA045F" w14:paraId="659AE0A7" w14:textId="77777777" w:rsidTr="006143DD">
        <w:trPr>
          <w:tblCellSpacing w:w="0" w:type="dxa"/>
        </w:trPr>
        <w:tc>
          <w:tcPr>
            <w:tcW w:w="439" w:type="dxa"/>
          </w:tcPr>
          <w:p w14:paraId="4A971C3E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jc w:val="center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  <w:r w:rsidRPr="00AA045F">
              <w:rPr>
                <w:rFonts w:ascii="Times New Roman" w:eastAsia="Arial Unicode MS" w:hAnsi="Times New Roman" w:cs="Times New Roman"/>
                <w:i/>
                <w:iCs/>
                <w:sz w:val="24"/>
                <w:bdr w:val="nil"/>
                <w:lang w:eastAsia="en-US"/>
              </w:rPr>
              <w:t>1</w:t>
            </w:r>
          </w:p>
        </w:tc>
        <w:tc>
          <w:tcPr>
            <w:tcW w:w="1491" w:type="dxa"/>
          </w:tcPr>
          <w:p w14:paraId="22235981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jc w:val="center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  <w:r w:rsidRPr="00AA045F">
              <w:rPr>
                <w:rFonts w:ascii="Times New Roman" w:eastAsia="Arial Unicode MS" w:hAnsi="Times New Roman" w:cs="Times New Roman"/>
                <w:i/>
                <w:iCs/>
                <w:sz w:val="24"/>
                <w:bdr w:val="nil"/>
                <w:lang w:eastAsia="en-US"/>
              </w:rPr>
              <w:t>2</w:t>
            </w:r>
          </w:p>
        </w:tc>
        <w:tc>
          <w:tcPr>
            <w:tcW w:w="1257" w:type="dxa"/>
          </w:tcPr>
          <w:p w14:paraId="412D81AE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jc w:val="center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  <w:r w:rsidRPr="00AA045F">
              <w:rPr>
                <w:rFonts w:ascii="Times New Roman" w:eastAsia="Arial Unicode MS" w:hAnsi="Times New Roman" w:cs="Times New Roman"/>
                <w:i/>
                <w:iCs/>
                <w:sz w:val="24"/>
                <w:bdr w:val="nil"/>
                <w:lang w:eastAsia="en-US"/>
              </w:rPr>
              <w:t>3</w:t>
            </w:r>
          </w:p>
        </w:tc>
        <w:tc>
          <w:tcPr>
            <w:tcW w:w="1138" w:type="dxa"/>
          </w:tcPr>
          <w:p w14:paraId="09D4C58F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jc w:val="center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  <w:r w:rsidRPr="00AA045F">
              <w:rPr>
                <w:rFonts w:ascii="Times New Roman" w:eastAsia="Arial Unicode MS" w:hAnsi="Times New Roman" w:cs="Times New Roman"/>
                <w:i/>
                <w:iCs/>
                <w:sz w:val="24"/>
                <w:bdr w:val="nil"/>
                <w:lang w:eastAsia="en-US"/>
              </w:rPr>
              <w:t>4</w:t>
            </w:r>
          </w:p>
        </w:tc>
        <w:tc>
          <w:tcPr>
            <w:tcW w:w="936" w:type="dxa"/>
          </w:tcPr>
          <w:p w14:paraId="42ABAE27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jc w:val="center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  <w:r w:rsidRPr="00AA045F">
              <w:rPr>
                <w:rFonts w:ascii="Times New Roman" w:eastAsia="Arial Unicode MS" w:hAnsi="Times New Roman" w:cs="Times New Roman"/>
                <w:i/>
                <w:iCs/>
                <w:sz w:val="24"/>
                <w:bdr w:val="nil"/>
                <w:lang w:eastAsia="en-US"/>
              </w:rPr>
              <w:t xml:space="preserve">5 </w:t>
            </w:r>
          </w:p>
        </w:tc>
        <w:tc>
          <w:tcPr>
            <w:tcW w:w="1212" w:type="dxa"/>
          </w:tcPr>
          <w:p w14:paraId="4F44F8A4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jc w:val="center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  <w:r w:rsidRPr="00AA045F">
              <w:rPr>
                <w:rFonts w:ascii="Times New Roman" w:eastAsia="Arial Unicode MS" w:hAnsi="Times New Roman" w:cs="Times New Roman"/>
                <w:i/>
                <w:iCs/>
                <w:sz w:val="24"/>
                <w:bdr w:val="nil"/>
                <w:lang w:eastAsia="en-US"/>
              </w:rPr>
              <w:t xml:space="preserve">6 </w:t>
            </w:r>
          </w:p>
        </w:tc>
        <w:tc>
          <w:tcPr>
            <w:tcW w:w="1303" w:type="dxa"/>
          </w:tcPr>
          <w:p w14:paraId="240389B1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jc w:val="center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  <w:r w:rsidRPr="00AA045F">
              <w:rPr>
                <w:rFonts w:ascii="Times New Roman" w:eastAsia="Arial Unicode MS" w:hAnsi="Times New Roman" w:cs="Times New Roman"/>
                <w:i/>
                <w:iCs/>
                <w:sz w:val="24"/>
                <w:bdr w:val="nil"/>
                <w:lang w:eastAsia="en-US"/>
              </w:rPr>
              <w:t>7</w:t>
            </w:r>
          </w:p>
        </w:tc>
        <w:tc>
          <w:tcPr>
            <w:tcW w:w="1578" w:type="dxa"/>
          </w:tcPr>
          <w:p w14:paraId="36C6042C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jc w:val="center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  <w:r w:rsidRPr="00AA045F">
              <w:rPr>
                <w:rFonts w:ascii="Times New Roman" w:eastAsia="Arial Unicode MS" w:hAnsi="Times New Roman" w:cs="Times New Roman"/>
                <w:i/>
                <w:iCs/>
                <w:sz w:val="24"/>
                <w:bdr w:val="nil"/>
                <w:lang w:eastAsia="en-US"/>
              </w:rPr>
              <w:t>8</w:t>
            </w:r>
          </w:p>
        </w:tc>
      </w:tr>
      <w:tr w:rsidR="00000806" w:rsidRPr="00AA045F" w14:paraId="5F86115B" w14:textId="77777777" w:rsidTr="006143DD">
        <w:trPr>
          <w:tblCellSpacing w:w="0" w:type="dxa"/>
        </w:trPr>
        <w:tc>
          <w:tcPr>
            <w:tcW w:w="439" w:type="dxa"/>
          </w:tcPr>
          <w:p w14:paraId="01A94A40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  <w:r w:rsidRPr="00AA045F"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  <w:t>1.</w:t>
            </w:r>
          </w:p>
        </w:tc>
        <w:tc>
          <w:tcPr>
            <w:tcW w:w="1491" w:type="dxa"/>
          </w:tcPr>
          <w:p w14:paraId="4317F2BB" w14:textId="2D8E54B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  <w:r w:rsidRPr="00AA045F"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  <w:t>Pusryčiai   7–10 metų mokiniams </w:t>
            </w:r>
          </w:p>
        </w:tc>
        <w:tc>
          <w:tcPr>
            <w:tcW w:w="1257" w:type="dxa"/>
          </w:tcPr>
          <w:p w14:paraId="08C7D3F7" w14:textId="77777777" w:rsidR="00000806" w:rsidRPr="00010A52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bdr w:val="nil"/>
                <w:lang w:eastAsia="en-US"/>
              </w:rPr>
            </w:pPr>
            <w:r w:rsidRPr="00010A52">
              <w:rPr>
                <w:rFonts w:ascii="Times New Roman" w:eastAsia="Arial Unicode MS" w:hAnsi="Times New Roman" w:cs="Times New Roman"/>
                <w:color w:val="000000"/>
                <w:sz w:val="24"/>
                <w:bdr w:val="nil"/>
                <w:lang w:eastAsia="en-US"/>
              </w:rPr>
              <w:t> </w:t>
            </w:r>
          </w:p>
          <w:p w14:paraId="751B7103" w14:textId="77777777" w:rsidR="00000806" w:rsidRPr="00010A52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bdr w:val="nil"/>
                <w:lang w:eastAsia="en-US"/>
              </w:rPr>
            </w:pPr>
            <w:r w:rsidRPr="00010A52">
              <w:rPr>
                <w:rFonts w:ascii="Times New Roman" w:eastAsia="Arial Unicode MS" w:hAnsi="Times New Roman" w:cs="Times New Roman"/>
                <w:color w:val="000000"/>
                <w:sz w:val="24"/>
                <w:bdr w:val="nil"/>
                <w:lang w:eastAsia="en-US"/>
              </w:rPr>
              <w:t>15</w:t>
            </w:r>
          </w:p>
        </w:tc>
        <w:tc>
          <w:tcPr>
            <w:tcW w:w="1138" w:type="dxa"/>
          </w:tcPr>
          <w:p w14:paraId="38CB6877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bdr w:val="nil"/>
                <w:lang w:eastAsia="en-US"/>
              </w:rPr>
            </w:pPr>
            <w:r w:rsidRPr="00AA045F">
              <w:rPr>
                <w:rFonts w:ascii="Times New Roman" w:eastAsia="Arial Unicode MS" w:hAnsi="Times New Roman" w:cs="Times New Roman"/>
                <w:color w:val="000000"/>
                <w:sz w:val="24"/>
                <w:bdr w:val="nil"/>
                <w:lang w:eastAsia="en-US"/>
              </w:rPr>
              <w:t> </w:t>
            </w:r>
          </w:p>
          <w:p w14:paraId="6E73781E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bdr w:val="nil"/>
                <w:lang w:eastAsia="en-US"/>
              </w:rPr>
            </w:pPr>
            <w:r w:rsidRPr="00AA045F">
              <w:rPr>
                <w:rFonts w:ascii="Times New Roman" w:eastAsia="Arial Unicode MS" w:hAnsi="Times New Roman" w:cs="Times New Roman"/>
                <w:color w:val="000000"/>
                <w:sz w:val="24"/>
                <w:bdr w:val="nil"/>
                <w:lang w:eastAsia="en-US"/>
              </w:rPr>
              <w:t>175</w:t>
            </w:r>
          </w:p>
        </w:tc>
        <w:tc>
          <w:tcPr>
            <w:tcW w:w="936" w:type="dxa"/>
          </w:tcPr>
          <w:p w14:paraId="5ED3FD66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</w:p>
        </w:tc>
        <w:tc>
          <w:tcPr>
            <w:tcW w:w="1212" w:type="dxa"/>
          </w:tcPr>
          <w:p w14:paraId="05AD1E7B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jc w:val="center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</w:p>
        </w:tc>
        <w:tc>
          <w:tcPr>
            <w:tcW w:w="1303" w:type="dxa"/>
          </w:tcPr>
          <w:p w14:paraId="5D7701CA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jc w:val="center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</w:p>
        </w:tc>
        <w:tc>
          <w:tcPr>
            <w:tcW w:w="1578" w:type="dxa"/>
          </w:tcPr>
          <w:p w14:paraId="398C898F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jc w:val="center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</w:p>
        </w:tc>
      </w:tr>
      <w:tr w:rsidR="00000806" w:rsidRPr="00AA045F" w14:paraId="19B5A247" w14:textId="77777777" w:rsidTr="006143DD">
        <w:trPr>
          <w:tblCellSpacing w:w="0" w:type="dxa"/>
        </w:trPr>
        <w:tc>
          <w:tcPr>
            <w:tcW w:w="439" w:type="dxa"/>
          </w:tcPr>
          <w:p w14:paraId="3554CB2B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  <w:r w:rsidRPr="00AA045F"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  <w:t>2.</w:t>
            </w:r>
          </w:p>
        </w:tc>
        <w:tc>
          <w:tcPr>
            <w:tcW w:w="1491" w:type="dxa"/>
          </w:tcPr>
          <w:p w14:paraId="397667EA" w14:textId="2C258EB5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  <w:r w:rsidRPr="00AA045F"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  <w:t>Pietūs 7–10 metų mokiniams </w:t>
            </w:r>
          </w:p>
        </w:tc>
        <w:tc>
          <w:tcPr>
            <w:tcW w:w="1257" w:type="dxa"/>
          </w:tcPr>
          <w:p w14:paraId="0E7D5720" w14:textId="77777777" w:rsidR="00000806" w:rsidRPr="00010A52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bdr w:val="nil"/>
                <w:lang w:eastAsia="en-US"/>
              </w:rPr>
            </w:pPr>
            <w:r w:rsidRPr="00010A52">
              <w:rPr>
                <w:rFonts w:ascii="Times New Roman" w:eastAsia="Arial Unicode MS" w:hAnsi="Times New Roman" w:cs="Times New Roman"/>
                <w:color w:val="000000"/>
                <w:sz w:val="24"/>
                <w:bdr w:val="nil"/>
                <w:lang w:eastAsia="en-US"/>
              </w:rPr>
              <w:t> </w:t>
            </w:r>
          </w:p>
          <w:p w14:paraId="7984154D" w14:textId="614226AB" w:rsidR="00000806" w:rsidRPr="00010A52" w:rsidRDefault="00010A52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bdr w:val="nil"/>
                <w:lang w:eastAsia="en-US"/>
              </w:rPr>
            </w:pPr>
            <w:r w:rsidRPr="00010A52">
              <w:rPr>
                <w:rFonts w:ascii="Times New Roman" w:eastAsia="Arial Unicode MS" w:hAnsi="Times New Roman" w:cs="Times New Roman"/>
                <w:color w:val="000000"/>
                <w:sz w:val="24"/>
                <w:bdr w:val="nil"/>
                <w:lang w:eastAsia="en-US"/>
              </w:rPr>
              <w:t>100</w:t>
            </w:r>
          </w:p>
        </w:tc>
        <w:tc>
          <w:tcPr>
            <w:tcW w:w="1138" w:type="dxa"/>
          </w:tcPr>
          <w:p w14:paraId="5B323165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bdr w:val="nil"/>
                <w:lang w:eastAsia="en-US"/>
              </w:rPr>
            </w:pPr>
            <w:r w:rsidRPr="00AA045F">
              <w:rPr>
                <w:rFonts w:ascii="Times New Roman" w:eastAsia="Arial Unicode MS" w:hAnsi="Times New Roman" w:cs="Times New Roman"/>
                <w:color w:val="000000"/>
                <w:sz w:val="24"/>
                <w:bdr w:val="nil"/>
                <w:lang w:eastAsia="en-US"/>
              </w:rPr>
              <w:t> </w:t>
            </w:r>
          </w:p>
          <w:p w14:paraId="2F9DC470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bdr w:val="nil"/>
                <w:lang w:eastAsia="en-US"/>
              </w:rPr>
            </w:pPr>
            <w:r w:rsidRPr="00AA045F">
              <w:rPr>
                <w:rFonts w:ascii="Times New Roman" w:eastAsia="Arial Unicode MS" w:hAnsi="Times New Roman" w:cs="Times New Roman"/>
                <w:color w:val="000000"/>
                <w:sz w:val="24"/>
                <w:bdr w:val="nil"/>
                <w:lang w:eastAsia="en-US"/>
              </w:rPr>
              <w:t>175</w:t>
            </w:r>
          </w:p>
        </w:tc>
        <w:tc>
          <w:tcPr>
            <w:tcW w:w="936" w:type="dxa"/>
          </w:tcPr>
          <w:p w14:paraId="5285C0DF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</w:p>
        </w:tc>
        <w:tc>
          <w:tcPr>
            <w:tcW w:w="1212" w:type="dxa"/>
          </w:tcPr>
          <w:p w14:paraId="70451016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jc w:val="center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  <w:r w:rsidRPr="00AA045F"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  <w:t> </w:t>
            </w:r>
          </w:p>
        </w:tc>
        <w:tc>
          <w:tcPr>
            <w:tcW w:w="1303" w:type="dxa"/>
          </w:tcPr>
          <w:p w14:paraId="24871D78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jc w:val="center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  <w:r w:rsidRPr="00AA045F"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  <w:t> </w:t>
            </w:r>
          </w:p>
        </w:tc>
        <w:tc>
          <w:tcPr>
            <w:tcW w:w="1578" w:type="dxa"/>
          </w:tcPr>
          <w:p w14:paraId="6E8259A3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jc w:val="center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</w:p>
        </w:tc>
      </w:tr>
      <w:tr w:rsidR="00000806" w:rsidRPr="00AA045F" w14:paraId="3E8DCE70" w14:textId="77777777" w:rsidTr="006143DD">
        <w:trPr>
          <w:tblCellSpacing w:w="0" w:type="dxa"/>
        </w:trPr>
        <w:tc>
          <w:tcPr>
            <w:tcW w:w="439" w:type="dxa"/>
          </w:tcPr>
          <w:p w14:paraId="681F2C2C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  <w:r w:rsidRPr="00AA045F"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  <w:t>3.</w:t>
            </w:r>
          </w:p>
        </w:tc>
        <w:tc>
          <w:tcPr>
            <w:tcW w:w="1491" w:type="dxa"/>
          </w:tcPr>
          <w:p w14:paraId="0EEE7E89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rPr>
                <w:rFonts w:ascii="Times New Roman" w:eastAsia="Arial Unicode MS" w:hAnsi="Times New Roman" w:cs="Times New Roman"/>
                <w:color w:val="C00000"/>
                <w:sz w:val="24"/>
                <w:bdr w:val="nil"/>
                <w:lang w:eastAsia="en-US"/>
              </w:rPr>
            </w:pPr>
            <w:r w:rsidRPr="00AA045F"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  <w:t>Pietūs 11 ir vyresniems mokiniams</w:t>
            </w:r>
          </w:p>
        </w:tc>
        <w:tc>
          <w:tcPr>
            <w:tcW w:w="1257" w:type="dxa"/>
          </w:tcPr>
          <w:p w14:paraId="6E790C7B" w14:textId="33520269" w:rsidR="00000806" w:rsidRPr="00010A52" w:rsidRDefault="00010A52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jc w:val="center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  <w:r w:rsidRPr="00010A52"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  <w:t>45</w:t>
            </w:r>
          </w:p>
        </w:tc>
        <w:tc>
          <w:tcPr>
            <w:tcW w:w="1138" w:type="dxa"/>
          </w:tcPr>
          <w:p w14:paraId="34E0CC29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jc w:val="center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  <w:r w:rsidRPr="00AA045F">
              <w:rPr>
                <w:rFonts w:ascii="Times New Roman" w:eastAsia="Arial Unicode MS" w:hAnsi="Times New Roman" w:cs="Times New Roman"/>
                <w:color w:val="000000"/>
                <w:sz w:val="24"/>
                <w:bdr w:val="nil"/>
                <w:lang w:eastAsia="en-US"/>
              </w:rPr>
              <w:t>185</w:t>
            </w:r>
          </w:p>
        </w:tc>
        <w:tc>
          <w:tcPr>
            <w:tcW w:w="936" w:type="dxa"/>
          </w:tcPr>
          <w:p w14:paraId="2F0515F1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jc w:val="center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</w:p>
        </w:tc>
        <w:tc>
          <w:tcPr>
            <w:tcW w:w="1212" w:type="dxa"/>
          </w:tcPr>
          <w:p w14:paraId="7127783E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jc w:val="center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  <w:r w:rsidRPr="00AA045F"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  <w:t> </w:t>
            </w:r>
          </w:p>
        </w:tc>
        <w:tc>
          <w:tcPr>
            <w:tcW w:w="1303" w:type="dxa"/>
          </w:tcPr>
          <w:p w14:paraId="123CDD7C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jc w:val="center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  <w:r w:rsidRPr="00AA045F"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  <w:t> </w:t>
            </w:r>
          </w:p>
        </w:tc>
        <w:tc>
          <w:tcPr>
            <w:tcW w:w="1578" w:type="dxa"/>
          </w:tcPr>
          <w:p w14:paraId="4409945F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jc w:val="center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</w:p>
        </w:tc>
      </w:tr>
      <w:tr w:rsidR="00000806" w:rsidRPr="00AA045F" w14:paraId="5CE16308" w14:textId="77777777" w:rsidTr="006143DD">
        <w:trPr>
          <w:tblCellSpacing w:w="0" w:type="dxa"/>
        </w:trPr>
        <w:tc>
          <w:tcPr>
            <w:tcW w:w="439" w:type="dxa"/>
          </w:tcPr>
          <w:p w14:paraId="613574EE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  <w:r w:rsidRPr="00AA045F"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  <w:t>4.</w:t>
            </w:r>
          </w:p>
        </w:tc>
        <w:tc>
          <w:tcPr>
            <w:tcW w:w="1491" w:type="dxa"/>
          </w:tcPr>
          <w:p w14:paraId="5AD3AAEC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  <w:r w:rsidRPr="00AA045F"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  <w:t xml:space="preserve">Dienines vasaros stovyklas lankantiems mokiniams </w:t>
            </w:r>
          </w:p>
        </w:tc>
        <w:tc>
          <w:tcPr>
            <w:tcW w:w="1257" w:type="dxa"/>
          </w:tcPr>
          <w:p w14:paraId="0550FF1F" w14:textId="77777777" w:rsidR="00000806" w:rsidRPr="00010A52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jc w:val="center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  <w:r w:rsidRPr="00010A52">
              <w:rPr>
                <w:rFonts w:ascii="Times New Roman" w:eastAsia="Arial Unicode MS" w:hAnsi="Times New Roman" w:cs="Times New Roman"/>
                <w:color w:val="000000"/>
                <w:sz w:val="24"/>
                <w:bdr w:val="nil"/>
                <w:lang w:eastAsia="en-US"/>
              </w:rPr>
              <w:t>20</w:t>
            </w:r>
          </w:p>
        </w:tc>
        <w:tc>
          <w:tcPr>
            <w:tcW w:w="1138" w:type="dxa"/>
          </w:tcPr>
          <w:p w14:paraId="0F580482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jc w:val="center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  <w:r w:rsidRPr="00AA045F">
              <w:rPr>
                <w:rFonts w:ascii="Times New Roman" w:eastAsia="Arial Unicode MS" w:hAnsi="Times New Roman" w:cs="Times New Roman"/>
                <w:color w:val="000000"/>
                <w:sz w:val="24"/>
                <w:bdr w:val="nil"/>
                <w:lang w:eastAsia="en-US"/>
              </w:rPr>
              <w:t>10</w:t>
            </w:r>
          </w:p>
        </w:tc>
        <w:tc>
          <w:tcPr>
            <w:tcW w:w="936" w:type="dxa"/>
          </w:tcPr>
          <w:p w14:paraId="3EB1A434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jc w:val="center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</w:p>
        </w:tc>
        <w:tc>
          <w:tcPr>
            <w:tcW w:w="1212" w:type="dxa"/>
          </w:tcPr>
          <w:p w14:paraId="3FF5227A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jc w:val="center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  <w:r w:rsidRPr="00AA045F"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  <w:t> </w:t>
            </w:r>
          </w:p>
        </w:tc>
        <w:tc>
          <w:tcPr>
            <w:tcW w:w="1303" w:type="dxa"/>
          </w:tcPr>
          <w:p w14:paraId="3A387604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jc w:val="center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  <w:r w:rsidRPr="00AA045F"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  <w:t> </w:t>
            </w:r>
          </w:p>
        </w:tc>
        <w:tc>
          <w:tcPr>
            <w:tcW w:w="1578" w:type="dxa"/>
          </w:tcPr>
          <w:p w14:paraId="23144D2C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jc w:val="center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</w:p>
        </w:tc>
      </w:tr>
      <w:tr w:rsidR="00000806" w:rsidRPr="00AA045F" w14:paraId="1DDB3284" w14:textId="77777777" w:rsidTr="006143DD">
        <w:trPr>
          <w:tblCellSpacing w:w="0" w:type="dxa"/>
        </w:trPr>
        <w:tc>
          <w:tcPr>
            <w:tcW w:w="439" w:type="dxa"/>
          </w:tcPr>
          <w:p w14:paraId="4DA0FFC6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  <w:r w:rsidRPr="00AA045F"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  <w:t>5.</w:t>
            </w:r>
          </w:p>
        </w:tc>
        <w:tc>
          <w:tcPr>
            <w:tcW w:w="1491" w:type="dxa"/>
          </w:tcPr>
          <w:p w14:paraId="34812EEA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  <w:r w:rsidRPr="00AA045F"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  <w:t xml:space="preserve"> Ikimokyklinio ugdymo nuo 3 iki 7 metų grupės vaikų </w:t>
            </w:r>
          </w:p>
        </w:tc>
        <w:tc>
          <w:tcPr>
            <w:tcW w:w="1257" w:type="dxa"/>
          </w:tcPr>
          <w:p w14:paraId="5AF194A2" w14:textId="06A492D4" w:rsidR="00000806" w:rsidRPr="00010A52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bdr w:val="nil"/>
                <w:lang w:eastAsia="en-US"/>
              </w:rPr>
            </w:pPr>
            <w:r w:rsidRPr="00010A52">
              <w:rPr>
                <w:rFonts w:ascii="Times New Roman" w:eastAsia="Arial Unicode MS" w:hAnsi="Times New Roman" w:cs="Times New Roman"/>
                <w:color w:val="000000"/>
                <w:sz w:val="24"/>
                <w:bdr w:val="nil"/>
                <w:lang w:eastAsia="en-US"/>
              </w:rPr>
              <w:t>2</w:t>
            </w:r>
            <w:r w:rsidR="00010A52" w:rsidRPr="00010A52">
              <w:rPr>
                <w:rFonts w:ascii="Times New Roman" w:eastAsia="Arial Unicode MS" w:hAnsi="Times New Roman" w:cs="Times New Roman"/>
                <w:color w:val="000000"/>
                <w:sz w:val="24"/>
                <w:bdr w:val="nil"/>
                <w:lang w:eastAsia="en-US"/>
              </w:rPr>
              <w:t>6</w:t>
            </w:r>
          </w:p>
        </w:tc>
        <w:tc>
          <w:tcPr>
            <w:tcW w:w="1138" w:type="dxa"/>
          </w:tcPr>
          <w:p w14:paraId="00DFEB97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bdr w:val="nil"/>
                <w:lang w:eastAsia="en-US"/>
              </w:rPr>
            </w:pPr>
            <w:r w:rsidRPr="00AA045F"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  <w:t>231 </w:t>
            </w:r>
          </w:p>
        </w:tc>
        <w:tc>
          <w:tcPr>
            <w:tcW w:w="936" w:type="dxa"/>
          </w:tcPr>
          <w:p w14:paraId="295DA014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jc w:val="center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  <w:r w:rsidRPr="00AA045F"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  <w:t> </w:t>
            </w:r>
          </w:p>
        </w:tc>
        <w:tc>
          <w:tcPr>
            <w:tcW w:w="1212" w:type="dxa"/>
          </w:tcPr>
          <w:p w14:paraId="07D2D6CB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jc w:val="center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  <w:r w:rsidRPr="00AA045F"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  <w:t> </w:t>
            </w:r>
          </w:p>
        </w:tc>
        <w:tc>
          <w:tcPr>
            <w:tcW w:w="1303" w:type="dxa"/>
          </w:tcPr>
          <w:p w14:paraId="3E86D937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jc w:val="center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  <w:r w:rsidRPr="00AA045F"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  <w:t> </w:t>
            </w:r>
          </w:p>
        </w:tc>
        <w:tc>
          <w:tcPr>
            <w:tcW w:w="1578" w:type="dxa"/>
          </w:tcPr>
          <w:p w14:paraId="5647DC4C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jc w:val="center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</w:p>
        </w:tc>
      </w:tr>
      <w:tr w:rsidR="00000806" w:rsidRPr="00AA045F" w14:paraId="48484FDD" w14:textId="77777777" w:rsidTr="006143DD">
        <w:trPr>
          <w:tblCellSpacing w:w="0" w:type="dxa"/>
        </w:trPr>
        <w:tc>
          <w:tcPr>
            <w:tcW w:w="439" w:type="dxa"/>
          </w:tcPr>
          <w:p w14:paraId="7D2DC2CC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  <w:r w:rsidRPr="00AA045F"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  <w:t>6.</w:t>
            </w:r>
          </w:p>
        </w:tc>
        <w:tc>
          <w:tcPr>
            <w:tcW w:w="1491" w:type="dxa"/>
          </w:tcPr>
          <w:p w14:paraId="5F970BEF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  <w:r w:rsidRPr="00AA045F"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  <w:t>Ikimokyklinio ugdymo iki 3 metų grupės vaikų</w:t>
            </w:r>
          </w:p>
        </w:tc>
        <w:tc>
          <w:tcPr>
            <w:tcW w:w="1257" w:type="dxa"/>
          </w:tcPr>
          <w:p w14:paraId="40B1CB88" w14:textId="37ECFAE5" w:rsidR="00000806" w:rsidRPr="00010A52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bdr w:val="nil"/>
                <w:lang w:eastAsia="en-US"/>
              </w:rPr>
            </w:pPr>
            <w:r w:rsidRPr="00010A52">
              <w:rPr>
                <w:rFonts w:ascii="Times New Roman" w:eastAsia="Arial Unicode MS" w:hAnsi="Times New Roman" w:cs="Times New Roman"/>
                <w:color w:val="000000"/>
                <w:sz w:val="24"/>
                <w:bdr w:val="nil"/>
                <w:lang w:eastAsia="en-US"/>
              </w:rPr>
              <w:t>1</w:t>
            </w:r>
            <w:r w:rsidR="00010A52" w:rsidRPr="00010A52">
              <w:rPr>
                <w:rFonts w:ascii="Times New Roman" w:eastAsia="Arial Unicode MS" w:hAnsi="Times New Roman" w:cs="Times New Roman"/>
                <w:color w:val="000000"/>
                <w:sz w:val="24"/>
                <w:bdr w:val="nil"/>
                <w:lang w:eastAsia="en-US"/>
              </w:rPr>
              <w:t>0</w:t>
            </w:r>
          </w:p>
        </w:tc>
        <w:tc>
          <w:tcPr>
            <w:tcW w:w="1138" w:type="dxa"/>
          </w:tcPr>
          <w:p w14:paraId="7FD9F5F9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bdr w:val="nil"/>
                <w:lang w:eastAsia="en-US"/>
              </w:rPr>
            </w:pPr>
            <w:r w:rsidRPr="00AA045F"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  <w:t>231</w:t>
            </w:r>
          </w:p>
        </w:tc>
        <w:tc>
          <w:tcPr>
            <w:tcW w:w="936" w:type="dxa"/>
          </w:tcPr>
          <w:p w14:paraId="67BE3BEE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jc w:val="center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</w:p>
        </w:tc>
        <w:tc>
          <w:tcPr>
            <w:tcW w:w="1212" w:type="dxa"/>
          </w:tcPr>
          <w:p w14:paraId="080DF7A6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jc w:val="center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</w:p>
        </w:tc>
        <w:tc>
          <w:tcPr>
            <w:tcW w:w="1303" w:type="dxa"/>
          </w:tcPr>
          <w:p w14:paraId="1AE25B25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jc w:val="center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</w:p>
        </w:tc>
        <w:tc>
          <w:tcPr>
            <w:tcW w:w="1578" w:type="dxa"/>
          </w:tcPr>
          <w:p w14:paraId="78CF6AFC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jc w:val="center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</w:p>
        </w:tc>
      </w:tr>
      <w:tr w:rsidR="00000806" w:rsidRPr="00AA045F" w14:paraId="54CFB3AB" w14:textId="77777777" w:rsidTr="006143DD">
        <w:trPr>
          <w:tblCellSpacing w:w="0" w:type="dxa"/>
        </w:trPr>
        <w:tc>
          <w:tcPr>
            <w:tcW w:w="439" w:type="dxa"/>
          </w:tcPr>
          <w:p w14:paraId="192CB71E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  <w:r w:rsidRPr="00AA045F"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  <w:t> </w:t>
            </w:r>
          </w:p>
        </w:tc>
        <w:tc>
          <w:tcPr>
            <w:tcW w:w="7337" w:type="dxa"/>
            <w:gridSpan w:val="6"/>
          </w:tcPr>
          <w:p w14:paraId="6379A79A" w14:textId="3659D584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jc w:val="right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  <w:r w:rsidRPr="00AA045F"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  <w:t xml:space="preserve">Bendra </w:t>
            </w:r>
            <w:r w:rsidR="006143DD" w:rsidRPr="00AA045F"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  <w:t xml:space="preserve">nemokamo maitinimo </w:t>
            </w:r>
            <w:r w:rsidR="009C24F6" w:rsidRPr="00AA045F"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  <w:t xml:space="preserve">vertinamoji </w:t>
            </w:r>
            <w:r w:rsidRPr="00AA045F">
              <w:rPr>
                <w:rFonts w:ascii="Times New Roman" w:eastAsia="Arial Unicode MS" w:hAnsi="Times New Roman" w:cs="Times New Roman"/>
                <w:color w:val="000000"/>
                <w:sz w:val="24"/>
                <w:bdr w:val="nil"/>
                <w:lang w:eastAsia="en-US"/>
              </w:rPr>
              <w:t xml:space="preserve">kaina </w:t>
            </w:r>
            <w:r w:rsidR="006143DD" w:rsidRPr="00AA045F"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  <w:t>be</w:t>
            </w:r>
            <w:r w:rsidRPr="00AA045F"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  <w:t xml:space="preserve"> PVM eurais</w:t>
            </w:r>
          </w:p>
        </w:tc>
        <w:tc>
          <w:tcPr>
            <w:tcW w:w="1578" w:type="dxa"/>
          </w:tcPr>
          <w:p w14:paraId="4D1FB781" w14:textId="77777777" w:rsidR="00000806" w:rsidRPr="00AA045F" w:rsidRDefault="00000806" w:rsidP="00AA04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/>
              <w:autoSpaceDN/>
              <w:adjustRightInd/>
              <w:spacing w:before="120" w:after="120"/>
              <w:ind w:firstLine="0"/>
              <w:jc w:val="center"/>
              <w:rPr>
                <w:rFonts w:ascii="Times New Roman" w:eastAsia="Arial Unicode MS" w:hAnsi="Times New Roman" w:cs="Times New Roman"/>
                <w:sz w:val="24"/>
                <w:bdr w:val="nil"/>
                <w:lang w:eastAsia="en-US"/>
              </w:rPr>
            </w:pPr>
          </w:p>
        </w:tc>
      </w:tr>
    </w:tbl>
    <w:p w14:paraId="2FCFB221" w14:textId="77777777" w:rsidR="00000806" w:rsidRDefault="00000806" w:rsidP="006A5E1B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iCs/>
          <w:sz w:val="24"/>
        </w:rPr>
      </w:pPr>
    </w:p>
    <w:p w14:paraId="0FCCAA45" w14:textId="77777777" w:rsidR="00AA045F" w:rsidRDefault="00AA045F" w:rsidP="006A5E1B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iCs/>
          <w:sz w:val="24"/>
        </w:rPr>
      </w:pPr>
    </w:p>
    <w:p w14:paraId="38F87696" w14:textId="77777777" w:rsidR="00AA045F" w:rsidRDefault="00AA045F" w:rsidP="006A5E1B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iCs/>
          <w:sz w:val="24"/>
        </w:rPr>
      </w:pPr>
    </w:p>
    <w:p w14:paraId="686066A5" w14:textId="77777777" w:rsidR="00AA045F" w:rsidRDefault="00AA045F" w:rsidP="006A5E1B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iCs/>
          <w:sz w:val="24"/>
        </w:rPr>
      </w:pPr>
    </w:p>
    <w:p w14:paraId="48A37929" w14:textId="77777777" w:rsidR="00AA045F" w:rsidRPr="00AF64D3" w:rsidRDefault="00AA045F" w:rsidP="006A5E1B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iCs/>
          <w:sz w:val="24"/>
        </w:rPr>
      </w:pPr>
    </w:p>
    <w:tbl>
      <w:tblPr>
        <w:tblW w:w="92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0"/>
        <w:gridCol w:w="6739"/>
        <w:gridCol w:w="1687"/>
      </w:tblGrid>
      <w:tr w:rsidR="000E5822" w:rsidRPr="000E5822" w14:paraId="25B34623" w14:textId="77777777" w:rsidTr="005A08FB">
        <w:tc>
          <w:tcPr>
            <w:tcW w:w="9206" w:type="dxa"/>
            <w:gridSpan w:val="3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DEF7048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363636"/>
                <w:sz w:val="24"/>
              </w:rPr>
            </w:pPr>
            <w:r w:rsidRPr="000E5822">
              <w:rPr>
                <w:rFonts w:ascii="Times New Roman" w:hAnsi="Times New Roman" w:cs="Times New Roman"/>
                <w:b/>
                <w:bCs/>
                <w:color w:val="363636"/>
                <w:sz w:val="24"/>
              </w:rPr>
              <w:lastRenderedPageBreak/>
              <w:t>Mokamo maitinimo paslaugos</w:t>
            </w:r>
          </w:p>
        </w:tc>
      </w:tr>
      <w:tr w:rsidR="000E5822" w:rsidRPr="000E5822" w14:paraId="2BABD79E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996673B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363636"/>
                <w:sz w:val="24"/>
              </w:rPr>
            </w:pPr>
            <w:r w:rsidRPr="000E5822">
              <w:rPr>
                <w:rFonts w:ascii="Times New Roman" w:hAnsi="Times New Roman" w:cs="Times New Roman"/>
                <w:b/>
                <w:bCs/>
                <w:color w:val="363636"/>
                <w:sz w:val="24"/>
              </w:rPr>
              <w:t>Eil. Nr.</w:t>
            </w:r>
          </w:p>
        </w:tc>
        <w:tc>
          <w:tcPr>
            <w:tcW w:w="67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A033D51" w14:textId="455855F2" w:rsidR="000E5822" w:rsidRPr="000E5822" w:rsidRDefault="00B71752" w:rsidP="007360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363636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363636"/>
                <w:sz w:val="24"/>
              </w:rPr>
              <w:t>Paslaugų pavadinimas/ p</w:t>
            </w:r>
            <w:r w:rsidR="000E5822" w:rsidRPr="000E5822">
              <w:rPr>
                <w:rFonts w:ascii="Times New Roman" w:hAnsi="Times New Roman" w:cs="Times New Roman"/>
                <w:b/>
                <w:bCs/>
                <w:color w:val="363636"/>
                <w:sz w:val="24"/>
              </w:rPr>
              <w:t>atiekalų grupės</w:t>
            </w:r>
          </w:p>
        </w:tc>
        <w:tc>
          <w:tcPr>
            <w:tcW w:w="168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9542211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363636"/>
                <w:sz w:val="24"/>
              </w:rPr>
            </w:pPr>
            <w:r w:rsidRPr="000E5822">
              <w:rPr>
                <w:rFonts w:ascii="Times New Roman" w:hAnsi="Times New Roman" w:cs="Times New Roman"/>
                <w:b/>
                <w:bCs/>
                <w:color w:val="363636"/>
                <w:sz w:val="24"/>
              </w:rPr>
              <w:t>Kaina už mato vnt, Eur be PVM</w:t>
            </w:r>
          </w:p>
        </w:tc>
      </w:tr>
      <w:tr w:rsidR="000E5822" w:rsidRPr="000E5822" w14:paraId="3D4A9F7B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A7BA289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1</w:t>
            </w:r>
          </w:p>
        </w:tc>
        <w:tc>
          <w:tcPr>
            <w:tcW w:w="8426" w:type="dxa"/>
            <w:gridSpan w:val="2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4174F50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Sriubos (mato vnt. – 100 g.):</w:t>
            </w:r>
          </w:p>
        </w:tc>
      </w:tr>
      <w:tr w:rsidR="000E5822" w:rsidRPr="000E5822" w14:paraId="784F2F93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2D50F6B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1.1</w:t>
            </w:r>
          </w:p>
        </w:tc>
        <w:tc>
          <w:tcPr>
            <w:tcW w:w="67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2BD5EA0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Visos sriubos – tirštoji dalis ne mažiau 50 proc. nuo patiekalo išeigos</w:t>
            </w:r>
          </w:p>
        </w:tc>
        <w:tc>
          <w:tcPr>
            <w:tcW w:w="1687" w:type="dxa"/>
            <w:tcMar>
              <w:top w:w="90" w:type="dxa"/>
              <w:left w:w="90" w:type="dxa"/>
              <w:bottom w:w="90" w:type="dxa"/>
              <w:right w:w="150" w:type="dxa"/>
            </w:tcMar>
            <w:vAlign w:val="center"/>
            <w:hideMark/>
          </w:tcPr>
          <w:p w14:paraId="65E4098C" w14:textId="0CFE5758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4A4A4A"/>
                <w:sz w:val="24"/>
              </w:rPr>
            </w:pPr>
          </w:p>
        </w:tc>
      </w:tr>
      <w:tr w:rsidR="000E5822" w:rsidRPr="000E5822" w14:paraId="7021CA5C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0E113F0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1.2</w:t>
            </w:r>
          </w:p>
        </w:tc>
        <w:tc>
          <w:tcPr>
            <w:tcW w:w="67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5C6A9A4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Pieniškos sriubos – pieno kiekis ne mažiau kaip 60 proc. nuo patiekalo išeigos. Tirštoji dalis ne mažiau 30 proc.</w:t>
            </w:r>
          </w:p>
        </w:tc>
        <w:tc>
          <w:tcPr>
            <w:tcW w:w="1687" w:type="dxa"/>
            <w:tcMar>
              <w:top w:w="90" w:type="dxa"/>
              <w:left w:w="90" w:type="dxa"/>
              <w:bottom w:w="90" w:type="dxa"/>
              <w:right w:w="150" w:type="dxa"/>
            </w:tcMar>
            <w:vAlign w:val="center"/>
          </w:tcPr>
          <w:p w14:paraId="5166CF0B" w14:textId="14698FD5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4A4A4A"/>
                <w:sz w:val="24"/>
              </w:rPr>
            </w:pPr>
          </w:p>
        </w:tc>
      </w:tr>
      <w:tr w:rsidR="000E5822" w:rsidRPr="000E5822" w14:paraId="31D39346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B5D24CE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1.3</w:t>
            </w:r>
          </w:p>
        </w:tc>
        <w:tc>
          <w:tcPr>
            <w:tcW w:w="67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F59D691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Sultiniai</w:t>
            </w:r>
          </w:p>
        </w:tc>
        <w:tc>
          <w:tcPr>
            <w:tcW w:w="1687" w:type="dxa"/>
            <w:tcMar>
              <w:top w:w="90" w:type="dxa"/>
              <w:left w:w="90" w:type="dxa"/>
              <w:bottom w:w="90" w:type="dxa"/>
              <w:right w:w="150" w:type="dxa"/>
            </w:tcMar>
            <w:vAlign w:val="center"/>
          </w:tcPr>
          <w:p w14:paraId="54894973" w14:textId="30BF8F15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4A4A4A"/>
                <w:sz w:val="24"/>
              </w:rPr>
            </w:pPr>
          </w:p>
        </w:tc>
      </w:tr>
      <w:tr w:rsidR="000E5822" w:rsidRPr="000E5822" w14:paraId="351DFCD1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CC5BDBF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2</w:t>
            </w:r>
          </w:p>
        </w:tc>
        <w:tc>
          <w:tcPr>
            <w:tcW w:w="8426" w:type="dxa"/>
            <w:gridSpan w:val="2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90D0FA4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PAGRINDINIAI PATIEKALAI</w:t>
            </w:r>
          </w:p>
        </w:tc>
      </w:tr>
      <w:tr w:rsidR="000E5822" w:rsidRPr="000E5822" w14:paraId="1541F28B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A78A987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2.1</w:t>
            </w:r>
          </w:p>
        </w:tc>
        <w:tc>
          <w:tcPr>
            <w:tcW w:w="8426" w:type="dxa"/>
            <w:gridSpan w:val="2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20C8472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Kiaušinių patiekalai (mato vnt. - 100 g.):</w:t>
            </w:r>
          </w:p>
        </w:tc>
      </w:tr>
      <w:tr w:rsidR="000E5822" w:rsidRPr="000E5822" w14:paraId="66599D0A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E026BE8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2.1.1</w:t>
            </w:r>
          </w:p>
        </w:tc>
        <w:tc>
          <w:tcPr>
            <w:tcW w:w="67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DF2599A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Omletas – ne daugiau 7 proc. grūdinių kultūrų (manai, ryžiai, įvairūs miltai ir dribsniai, sėlenos) ir / arba bulvių krakmolo nuo pusgaminio masės</w:t>
            </w:r>
          </w:p>
        </w:tc>
        <w:tc>
          <w:tcPr>
            <w:tcW w:w="1687" w:type="dxa"/>
            <w:tcMar>
              <w:top w:w="90" w:type="dxa"/>
              <w:left w:w="90" w:type="dxa"/>
              <w:bottom w:w="90" w:type="dxa"/>
              <w:right w:w="150" w:type="dxa"/>
            </w:tcMar>
            <w:vAlign w:val="center"/>
          </w:tcPr>
          <w:p w14:paraId="35645D3C" w14:textId="3FE0F504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4A4A4A"/>
                <w:sz w:val="24"/>
              </w:rPr>
            </w:pPr>
          </w:p>
        </w:tc>
      </w:tr>
      <w:tr w:rsidR="000E5822" w:rsidRPr="000E5822" w14:paraId="2ED9A710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6EA6519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2.1.2</w:t>
            </w:r>
          </w:p>
        </w:tc>
        <w:tc>
          <w:tcPr>
            <w:tcW w:w="67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935291A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Virti kiaušiniai</w:t>
            </w:r>
          </w:p>
        </w:tc>
        <w:tc>
          <w:tcPr>
            <w:tcW w:w="1687" w:type="dxa"/>
            <w:tcMar>
              <w:top w:w="90" w:type="dxa"/>
              <w:left w:w="90" w:type="dxa"/>
              <w:bottom w:w="90" w:type="dxa"/>
              <w:right w:w="150" w:type="dxa"/>
            </w:tcMar>
            <w:vAlign w:val="center"/>
          </w:tcPr>
          <w:p w14:paraId="4776AD0D" w14:textId="342472DF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4A4A4A"/>
                <w:sz w:val="24"/>
              </w:rPr>
            </w:pPr>
          </w:p>
        </w:tc>
      </w:tr>
      <w:tr w:rsidR="000E5822" w:rsidRPr="000E5822" w14:paraId="70351C82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EEAD465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2.1.3</w:t>
            </w:r>
          </w:p>
        </w:tc>
        <w:tc>
          <w:tcPr>
            <w:tcW w:w="67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1E320C0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Kiaušinienė</w:t>
            </w:r>
          </w:p>
        </w:tc>
        <w:tc>
          <w:tcPr>
            <w:tcW w:w="1687" w:type="dxa"/>
            <w:tcMar>
              <w:top w:w="90" w:type="dxa"/>
              <w:left w:w="90" w:type="dxa"/>
              <w:bottom w:w="90" w:type="dxa"/>
              <w:right w:w="150" w:type="dxa"/>
            </w:tcMar>
            <w:vAlign w:val="center"/>
          </w:tcPr>
          <w:p w14:paraId="416C3B8B" w14:textId="7557955F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4A4A4A"/>
                <w:sz w:val="24"/>
              </w:rPr>
            </w:pPr>
          </w:p>
        </w:tc>
      </w:tr>
      <w:tr w:rsidR="000E5822" w:rsidRPr="000E5822" w14:paraId="259C04E4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0939F56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2.1.4</w:t>
            </w:r>
          </w:p>
        </w:tc>
        <w:tc>
          <w:tcPr>
            <w:tcW w:w="67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A5486AC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Kiaušinienė su įvairiais priedais (daržovės, sūris ir pan.)</w:t>
            </w:r>
          </w:p>
        </w:tc>
        <w:tc>
          <w:tcPr>
            <w:tcW w:w="1687" w:type="dxa"/>
            <w:tcMar>
              <w:top w:w="90" w:type="dxa"/>
              <w:left w:w="90" w:type="dxa"/>
              <w:bottom w:w="90" w:type="dxa"/>
              <w:right w:w="150" w:type="dxa"/>
            </w:tcMar>
            <w:vAlign w:val="center"/>
          </w:tcPr>
          <w:p w14:paraId="17BF6BEC" w14:textId="3C0A5ED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4A4A4A"/>
                <w:sz w:val="24"/>
              </w:rPr>
            </w:pPr>
          </w:p>
        </w:tc>
      </w:tr>
      <w:tr w:rsidR="000E5822" w:rsidRPr="000E5822" w14:paraId="78AB94B1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D747598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2.2</w:t>
            </w:r>
          </w:p>
        </w:tc>
        <w:tc>
          <w:tcPr>
            <w:tcW w:w="8426" w:type="dxa"/>
            <w:gridSpan w:val="2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7D02F19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Liesos žuvies patiekalai (mato vnt. - 100 g.):</w:t>
            </w:r>
          </w:p>
        </w:tc>
      </w:tr>
      <w:tr w:rsidR="000E5822" w:rsidRPr="000E5822" w14:paraId="4362D1FB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974367F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2.2.1</w:t>
            </w:r>
          </w:p>
        </w:tc>
        <w:tc>
          <w:tcPr>
            <w:tcW w:w="67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A5B8B11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Grynos žuvies patiekalai – ne mažiau 90 proc. žuvies nuo pusgaminio masės</w:t>
            </w:r>
          </w:p>
        </w:tc>
        <w:tc>
          <w:tcPr>
            <w:tcW w:w="1687" w:type="dxa"/>
            <w:tcMar>
              <w:top w:w="90" w:type="dxa"/>
              <w:left w:w="90" w:type="dxa"/>
              <w:bottom w:w="90" w:type="dxa"/>
              <w:right w:w="150" w:type="dxa"/>
            </w:tcMar>
            <w:vAlign w:val="center"/>
          </w:tcPr>
          <w:p w14:paraId="14F2D85B" w14:textId="74E5255C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4A4A4A"/>
                <w:sz w:val="24"/>
              </w:rPr>
            </w:pPr>
          </w:p>
        </w:tc>
      </w:tr>
      <w:tr w:rsidR="000E5822" w:rsidRPr="000E5822" w14:paraId="039EBE86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11E697E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2.2.2</w:t>
            </w:r>
          </w:p>
        </w:tc>
        <w:tc>
          <w:tcPr>
            <w:tcW w:w="67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6C1E269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Troškiniai – ne mažiau 55 proc. žuvies nuo patiekalo išeigos; kietosios dalies (kruopos, daržovės, bulvės) – ne mažiau 25 proc. nuo patiekalo išeigos; likusi dalis skystoji masė ne daugiau 20 proc. nuo patiekalo išeigos</w:t>
            </w:r>
          </w:p>
        </w:tc>
        <w:tc>
          <w:tcPr>
            <w:tcW w:w="1687" w:type="dxa"/>
            <w:tcMar>
              <w:top w:w="90" w:type="dxa"/>
              <w:left w:w="90" w:type="dxa"/>
              <w:bottom w:w="90" w:type="dxa"/>
              <w:right w:w="150" w:type="dxa"/>
            </w:tcMar>
            <w:vAlign w:val="center"/>
          </w:tcPr>
          <w:p w14:paraId="1717B59B" w14:textId="15D730A9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4A4A4A"/>
                <w:sz w:val="24"/>
              </w:rPr>
            </w:pPr>
          </w:p>
        </w:tc>
      </w:tr>
      <w:tr w:rsidR="000E5822" w:rsidRPr="000E5822" w14:paraId="72C76B27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BFFCB88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2.2.3</w:t>
            </w:r>
          </w:p>
        </w:tc>
        <w:tc>
          <w:tcPr>
            <w:tcW w:w="67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F300ABB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Maltos žuvies patiekalai – ne mažiau 70 proc. žuvies nuo pusgaminio masės</w:t>
            </w:r>
          </w:p>
        </w:tc>
        <w:tc>
          <w:tcPr>
            <w:tcW w:w="1687" w:type="dxa"/>
            <w:tcMar>
              <w:top w:w="90" w:type="dxa"/>
              <w:left w:w="90" w:type="dxa"/>
              <w:bottom w:w="90" w:type="dxa"/>
              <w:right w:w="150" w:type="dxa"/>
            </w:tcMar>
            <w:vAlign w:val="center"/>
          </w:tcPr>
          <w:p w14:paraId="1118782F" w14:textId="7B728F25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4A4A4A"/>
                <w:sz w:val="24"/>
              </w:rPr>
            </w:pPr>
          </w:p>
        </w:tc>
      </w:tr>
      <w:tr w:rsidR="000E5822" w:rsidRPr="000E5822" w14:paraId="4CE41BFC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766AD54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2.3</w:t>
            </w:r>
          </w:p>
        </w:tc>
        <w:tc>
          <w:tcPr>
            <w:tcW w:w="8426" w:type="dxa"/>
            <w:gridSpan w:val="2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9145A96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Riebios žuvies patiekalai (mato vnt. - 100 g.):</w:t>
            </w:r>
          </w:p>
        </w:tc>
      </w:tr>
      <w:tr w:rsidR="000E5822" w:rsidRPr="000E5822" w14:paraId="0DBCCECF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612772C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2.3.1</w:t>
            </w:r>
          </w:p>
        </w:tc>
        <w:tc>
          <w:tcPr>
            <w:tcW w:w="67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D72D103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Grynos žuvies patiekalai – ne mažiau 90 proc. žuvies nuo pusgaminio masės</w:t>
            </w:r>
          </w:p>
        </w:tc>
        <w:tc>
          <w:tcPr>
            <w:tcW w:w="1687" w:type="dxa"/>
            <w:tcMar>
              <w:top w:w="90" w:type="dxa"/>
              <w:left w:w="90" w:type="dxa"/>
              <w:bottom w:w="90" w:type="dxa"/>
              <w:right w:w="150" w:type="dxa"/>
            </w:tcMar>
            <w:vAlign w:val="center"/>
          </w:tcPr>
          <w:p w14:paraId="68C94DDC" w14:textId="74EA70C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4A4A4A"/>
                <w:sz w:val="24"/>
              </w:rPr>
            </w:pPr>
          </w:p>
        </w:tc>
      </w:tr>
      <w:tr w:rsidR="000E5822" w:rsidRPr="000E5822" w14:paraId="34D7BAD3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F56A588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2.3.2</w:t>
            </w:r>
          </w:p>
        </w:tc>
        <w:tc>
          <w:tcPr>
            <w:tcW w:w="67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A190D13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Troškiniai – ne mažiau 55 proc. žuvies nuo patiekalo išeigos; kietosios dalies (kruopos, daržovės, bulvės) – ne mažiau 25 proc. nuo patiekalo išeigos; likusi dalis skystoji masė ne daugiau 20 proc. nuo patiekalo išeigos</w:t>
            </w:r>
          </w:p>
        </w:tc>
        <w:tc>
          <w:tcPr>
            <w:tcW w:w="1687" w:type="dxa"/>
            <w:tcMar>
              <w:top w:w="90" w:type="dxa"/>
              <w:left w:w="90" w:type="dxa"/>
              <w:bottom w:w="90" w:type="dxa"/>
              <w:right w:w="150" w:type="dxa"/>
            </w:tcMar>
            <w:vAlign w:val="center"/>
          </w:tcPr>
          <w:p w14:paraId="0E17745D" w14:textId="60F589B0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4A4A4A"/>
                <w:sz w:val="24"/>
              </w:rPr>
            </w:pPr>
          </w:p>
        </w:tc>
      </w:tr>
      <w:tr w:rsidR="000E5822" w:rsidRPr="000E5822" w14:paraId="1B3E4A25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326FC7B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lastRenderedPageBreak/>
              <w:t>2.3.3</w:t>
            </w:r>
          </w:p>
        </w:tc>
        <w:tc>
          <w:tcPr>
            <w:tcW w:w="67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9B0CDA2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Maltos žuvies patiekalai – ne mažiau 70 proc. žuvies nuo pusgaminio masės</w:t>
            </w:r>
          </w:p>
        </w:tc>
        <w:tc>
          <w:tcPr>
            <w:tcW w:w="1687" w:type="dxa"/>
            <w:tcMar>
              <w:top w:w="90" w:type="dxa"/>
              <w:left w:w="90" w:type="dxa"/>
              <w:bottom w:w="90" w:type="dxa"/>
              <w:right w:w="150" w:type="dxa"/>
            </w:tcMar>
            <w:vAlign w:val="center"/>
            <w:hideMark/>
          </w:tcPr>
          <w:p w14:paraId="2ECD7640" w14:textId="46B00778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4A4A4A"/>
                <w:sz w:val="24"/>
              </w:rPr>
            </w:pPr>
          </w:p>
        </w:tc>
      </w:tr>
      <w:tr w:rsidR="000E5822" w:rsidRPr="000E5822" w14:paraId="767711AA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FAF3F90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2.4</w:t>
            </w:r>
          </w:p>
        </w:tc>
        <w:tc>
          <w:tcPr>
            <w:tcW w:w="8426" w:type="dxa"/>
            <w:gridSpan w:val="2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1265426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Raudonos mėsos patiekalai (mato vnt. - 100 g.):</w:t>
            </w:r>
          </w:p>
        </w:tc>
      </w:tr>
      <w:tr w:rsidR="000E5822" w:rsidRPr="000E5822" w14:paraId="1F309843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0ED9B1F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2.4.1</w:t>
            </w:r>
          </w:p>
        </w:tc>
        <w:tc>
          <w:tcPr>
            <w:tcW w:w="67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664D18C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Grynos mėsos patiekalai – ne mažiau 90 proc. mėsos nuo pusgaminio masės</w:t>
            </w:r>
          </w:p>
        </w:tc>
        <w:tc>
          <w:tcPr>
            <w:tcW w:w="1687" w:type="dxa"/>
            <w:tcMar>
              <w:top w:w="90" w:type="dxa"/>
              <w:left w:w="90" w:type="dxa"/>
              <w:bottom w:w="90" w:type="dxa"/>
              <w:right w:w="150" w:type="dxa"/>
            </w:tcMar>
            <w:vAlign w:val="center"/>
          </w:tcPr>
          <w:p w14:paraId="24C7C72C" w14:textId="6A1B5AF6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4A4A4A"/>
                <w:sz w:val="24"/>
              </w:rPr>
            </w:pPr>
          </w:p>
        </w:tc>
      </w:tr>
      <w:tr w:rsidR="000E5822" w:rsidRPr="000E5822" w14:paraId="5C5CCFE3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64DFB70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2.4.2</w:t>
            </w:r>
          </w:p>
        </w:tc>
        <w:tc>
          <w:tcPr>
            <w:tcW w:w="67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8B3BAE7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Troškiniai – ne mažiau 55 proc. mėsos nuo patiekalo išeigos; kietosios dalies (kruopos, daržovės, bulvės) – ne mažiau 25 proc. nuo patiekalo išeigos; likusi dalis skystoji masė ne daugiau 20 proc. nuo patiekalo išeigos</w:t>
            </w:r>
          </w:p>
        </w:tc>
        <w:tc>
          <w:tcPr>
            <w:tcW w:w="1687" w:type="dxa"/>
            <w:tcMar>
              <w:top w:w="90" w:type="dxa"/>
              <w:left w:w="90" w:type="dxa"/>
              <w:bottom w:w="90" w:type="dxa"/>
              <w:right w:w="150" w:type="dxa"/>
            </w:tcMar>
            <w:vAlign w:val="center"/>
          </w:tcPr>
          <w:p w14:paraId="4215E0C5" w14:textId="367D7D70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4A4A4A"/>
                <w:sz w:val="24"/>
              </w:rPr>
            </w:pPr>
          </w:p>
        </w:tc>
      </w:tr>
      <w:tr w:rsidR="000E5822" w:rsidRPr="000E5822" w14:paraId="6C4B5FBA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FA02E00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2.4.3</w:t>
            </w:r>
          </w:p>
        </w:tc>
        <w:tc>
          <w:tcPr>
            <w:tcW w:w="67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F119D79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Maltos mėsos patiekalai – ne mažiau 70 proc. mėsos nuo pusgaminio masės</w:t>
            </w:r>
          </w:p>
        </w:tc>
        <w:tc>
          <w:tcPr>
            <w:tcW w:w="1687" w:type="dxa"/>
            <w:tcMar>
              <w:top w:w="90" w:type="dxa"/>
              <w:left w:w="90" w:type="dxa"/>
              <w:bottom w:w="90" w:type="dxa"/>
              <w:right w:w="150" w:type="dxa"/>
            </w:tcMar>
            <w:vAlign w:val="center"/>
          </w:tcPr>
          <w:p w14:paraId="11D32551" w14:textId="07420503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4A4A4A"/>
                <w:sz w:val="24"/>
              </w:rPr>
            </w:pPr>
          </w:p>
        </w:tc>
      </w:tr>
      <w:tr w:rsidR="000E5822" w:rsidRPr="000E5822" w14:paraId="27E37AA1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2A45177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2.4.4</w:t>
            </w:r>
          </w:p>
        </w:tc>
        <w:tc>
          <w:tcPr>
            <w:tcW w:w="67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4D6157B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Maltos mėsos ir daržovių patiekalai – ne mažiau 55 proc. mėsos nuo pusgaminio masės</w:t>
            </w:r>
          </w:p>
        </w:tc>
        <w:tc>
          <w:tcPr>
            <w:tcW w:w="1687" w:type="dxa"/>
            <w:tcMar>
              <w:top w:w="90" w:type="dxa"/>
              <w:left w:w="90" w:type="dxa"/>
              <w:bottom w:w="90" w:type="dxa"/>
              <w:right w:w="150" w:type="dxa"/>
            </w:tcMar>
            <w:vAlign w:val="center"/>
          </w:tcPr>
          <w:p w14:paraId="7402BB97" w14:textId="0AC6F6F8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4A4A4A"/>
                <w:sz w:val="24"/>
              </w:rPr>
            </w:pPr>
          </w:p>
        </w:tc>
      </w:tr>
      <w:tr w:rsidR="000E5822" w:rsidRPr="000E5822" w14:paraId="158C93CC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CE4462F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2.5</w:t>
            </w:r>
          </w:p>
        </w:tc>
        <w:tc>
          <w:tcPr>
            <w:tcW w:w="8426" w:type="dxa"/>
            <w:gridSpan w:val="2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C654ECB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Baltos mėsos patiekalai (mato vnt. - 100 g.):</w:t>
            </w:r>
          </w:p>
        </w:tc>
      </w:tr>
      <w:tr w:rsidR="000E5822" w:rsidRPr="000E5822" w14:paraId="67212FC8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D0EA89D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2.5.1</w:t>
            </w:r>
          </w:p>
        </w:tc>
        <w:tc>
          <w:tcPr>
            <w:tcW w:w="67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6676F05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Grynos mėsos patiekalai – ne mažiau 90 proc. mėsos nuo pusgaminio masės</w:t>
            </w:r>
          </w:p>
        </w:tc>
        <w:tc>
          <w:tcPr>
            <w:tcW w:w="1687" w:type="dxa"/>
            <w:tcMar>
              <w:top w:w="90" w:type="dxa"/>
              <w:left w:w="90" w:type="dxa"/>
              <w:bottom w:w="90" w:type="dxa"/>
              <w:right w:w="150" w:type="dxa"/>
            </w:tcMar>
            <w:vAlign w:val="center"/>
          </w:tcPr>
          <w:p w14:paraId="091AE072" w14:textId="0DFD4863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4A4A4A"/>
                <w:sz w:val="24"/>
              </w:rPr>
            </w:pPr>
          </w:p>
        </w:tc>
      </w:tr>
      <w:tr w:rsidR="000E5822" w:rsidRPr="000E5822" w14:paraId="7A2AB2A7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F32F899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2.5.2</w:t>
            </w:r>
          </w:p>
        </w:tc>
        <w:tc>
          <w:tcPr>
            <w:tcW w:w="67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17809D4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Troškiniai – ne mažiau 55 proc. mėsos nuo patiekalo išeigos; kietosios dalies (kruopos, daržovės, bulvės) – ne mažiau 25 proc. nuo patiekalo išeigos; likusi dalis skystoji masė ne daugiau 20 proc. nuo patiekalo išeigos</w:t>
            </w:r>
          </w:p>
        </w:tc>
        <w:tc>
          <w:tcPr>
            <w:tcW w:w="1687" w:type="dxa"/>
            <w:tcMar>
              <w:top w:w="90" w:type="dxa"/>
              <w:left w:w="90" w:type="dxa"/>
              <w:bottom w:w="90" w:type="dxa"/>
              <w:right w:w="150" w:type="dxa"/>
            </w:tcMar>
            <w:vAlign w:val="center"/>
          </w:tcPr>
          <w:p w14:paraId="551DFAC8" w14:textId="48CEAB99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4A4A4A"/>
                <w:sz w:val="24"/>
              </w:rPr>
            </w:pPr>
          </w:p>
        </w:tc>
      </w:tr>
      <w:tr w:rsidR="000E5822" w:rsidRPr="000E5822" w14:paraId="0FB91E04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314B55D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2.5.3</w:t>
            </w:r>
          </w:p>
        </w:tc>
        <w:tc>
          <w:tcPr>
            <w:tcW w:w="67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C7EA4FF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Maltos mėsos patiekalai – ne mažiau 70 proc. mėsos nuo pusgaminio masės</w:t>
            </w:r>
          </w:p>
        </w:tc>
        <w:tc>
          <w:tcPr>
            <w:tcW w:w="1687" w:type="dxa"/>
            <w:tcMar>
              <w:top w:w="90" w:type="dxa"/>
              <w:left w:w="90" w:type="dxa"/>
              <w:bottom w:w="90" w:type="dxa"/>
              <w:right w:w="150" w:type="dxa"/>
            </w:tcMar>
            <w:vAlign w:val="center"/>
          </w:tcPr>
          <w:p w14:paraId="018CC047" w14:textId="3B99D7D0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4A4A4A"/>
                <w:sz w:val="24"/>
              </w:rPr>
            </w:pPr>
          </w:p>
        </w:tc>
      </w:tr>
      <w:tr w:rsidR="000E5822" w:rsidRPr="000E5822" w14:paraId="65B2B664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BC1381A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2.5.4</w:t>
            </w:r>
          </w:p>
        </w:tc>
        <w:tc>
          <w:tcPr>
            <w:tcW w:w="67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E9208B6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Maltos mėsos ir daržovių patiekalai – ne mažiau 55 proc. mėsos nuo pusgaminio masės</w:t>
            </w:r>
          </w:p>
        </w:tc>
        <w:tc>
          <w:tcPr>
            <w:tcW w:w="1687" w:type="dxa"/>
            <w:tcMar>
              <w:top w:w="90" w:type="dxa"/>
              <w:left w:w="90" w:type="dxa"/>
              <w:bottom w:w="90" w:type="dxa"/>
              <w:right w:w="150" w:type="dxa"/>
            </w:tcMar>
            <w:vAlign w:val="center"/>
          </w:tcPr>
          <w:p w14:paraId="53650662" w14:textId="17F90821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4A4A4A"/>
                <w:sz w:val="24"/>
              </w:rPr>
            </w:pPr>
          </w:p>
        </w:tc>
      </w:tr>
      <w:tr w:rsidR="000E5822" w:rsidRPr="000E5822" w14:paraId="41F1B5F8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40BFD89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2.6</w:t>
            </w:r>
          </w:p>
        </w:tc>
        <w:tc>
          <w:tcPr>
            <w:tcW w:w="8426" w:type="dxa"/>
            <w:gridSpan w:val="2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B0A3721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Bulvių patiekalai (mato vnt. - 100 g.):</w:t>
            </w:r>
          </w:p>
        </w:tc>
      </w:tr>
      <w:tr w:rsidR="000E5822" w:rsidRPr="000E5822" w14:paraId="0ED9A3C1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0DEC1C8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2.6.1</w:t>
            </w:r>
          </w:p>
        </w:tc>
        <w:tc>
          <w:tcPr>
            <w:tcW w:w="67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CBD1BEE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Virtų bulvių patiekalai su įdarais – įdaras ne mažiau 20 proc. nuo pusgaminio masės</w:t>
            </w:r>
          </w:p>
        </w:tc>
        <w:tc>
          <w:tcPr>
            <w:tcW w:w="1687" w:type="dxa"/>
            <w:tcMar>
              <w:top w:w="90" w:type="dxa"/>
              <w:left w:w="90" w:type="dxa"/>
              <w:bottom w:w="90" w:type="dxa"/>
              <w:right w:w="150" w:type="dxa"/>
            </w:tcMar>
            <w:vAlign w:val="center"/>
          </w:tcPr>
          <w:p w14:paraId="6DE5401E" w14:textId="47B98AFE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4A4A4A"/>
                <w:sz w:val="24"/>
              </w:rPr>
            </w:pPr>
          </w:p>
        </w:tc>
      </w:tr>
      <w:tr w:rsidR="000E5822" w:rsidRPr="000E5822" w14:paraId="4F8257A5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E6BE978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2.6.2</w:t>
            </w:r>
          </w:p>
        </w:tc>
        <w:tc>
          <w:tcPr>
            <w:tcW w:w="67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CE88FF1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Tarkuotų bulvių patiekalai su įdarais – įdaras ne mažiau 30 proc. nuo pusgaminio masės</w:t>
            </w:r>
          </w:p>
        </w:tc>
        <w:tc>
          <w:tcPr>
            <w:tcW w:w="1687" w:type="dxa"/>
            <w:tcMar>
              <w:top w:w="90" w:type="dxa"/>
              <w:left w:w="90" w:type="dxa"/>
              <w:bottom w:w="90" w:type="dxa"/>
              <w:right w:w="150" w:type="dxa"/>
            </w:tcMar>
            <w:vAlign w:val="center"/>
          </w:tcPr>
          <w:p w14:paraId="20E6C0E2" w14:textId="3416042C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4A4A4A"/>
                <w:sz w:val="24"/>
              </w:rPr>
            </w:pPr>
          </w:p>
        </w:tc>
      </w:tr>
      <w:tr w:rsidR="000E5822" w:rsidRPr="000E5822" w14:paraId="6DEF996A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66941F6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2.6.3</w:t>
            </w:r>
          </w:p>
        </w:tc>
        <w:tc>
          <w:tcPr>
            <w:tcW w:w="67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F145F39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Kiti virtų ir / ar tarkuotų bulvių patiekalai</w:t>
            </w:r>
          </w:p>
        </w:tc>
        <w:tc>
          <w:tcPr>
            <w:tcW w:w="1687" w:type="dxa"/>
            <w:tcMar>
              <w:top w:w="90" w:type="dxa"/>
              <w:left w:w="90" w:type="dxa"/>
              <w:bottom w:w="90" w:type="dxa"/>
              <w:right w:w="150" w:type="dxa"/>
            </w:tcMar>
            <w:vAlign w:val="center"/>
            <w:hideMark/>
          </w:tcPr>
          <w:p w14:paraId="6B95D3EA" w14:textId="4BAAD3EA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4A4A4A"/>
                <w:sz w:val="24"/>
              </w:rPr>
            </w:pPr>
          </w:p>
        </w:tc>
      </w:tr>
      <w:tr w:rsidR="000E5822" w:rsidRPr="000E5822" w14:paraId="54C62130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BDD5672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2.7</w:t>
            </w:r>
          </w:p>
        </w:tc>
        <w:tc>
          <w:tcPr>
            <w:tcW w:w="8426" w:type="dxa"/>
            <w:gridSpan w:val="2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54A0C4A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Pieno ir jo produktų patiekalai (mato vnt. - 100 g.):</w:t>
            </w:r>
          </w:p>
        </w:tc>
      </w:tr>
      <w:tr w:rsidR="000E5822" w:rsidRPr="000E5822" w14:paraId="5FAE9758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FF41204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2.7.1</w:t>
            </w:r>
          </w:p>
        </w:tc>
        <w:tc>
          <w:tcPr>
            <w:tcW w:w="67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1640CA7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Apkepai – ne daugiau 10 proc. grūdinių kultūrų (manai, ryžiai, įvairūs miltai ir dribsniai, sėlenos) ir/arba bulvių krakmolo nuo pusgaminio masės</w:t>
            </w:r>
          </w:p>
        </w:tc>
        <w:tc>
          <w:tcPr>
            <w:tcW w:w="1687" w:type="dxa"/>
            <w:tcMar>
              <w:top w:w="90" w:type="dxa"/>
              <w:left w:w="90" w:type="dxa"/>
              <w:bottom w:w="90" w:type="dxa"/>
              <w:right w:w="150" w:type="dxa"/>
            </w:tcMar>
            <w:vAlign w:val="center"/>
          </w:tcPr>
          <w:p w14:paraId="56463D68" w14:textId="7390A03B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4A4A4A"/>
                <w:sz w:val="24"/>
              </w:rPr>
            </w:pPr>
          </w:p>
        </w:tc>
      </w:tr>
      <w:tr w:rsidR="000E5822" w:rsidRPr="000E5822" w14:paraId="57F8943B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7F0FFA2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lastRenderedPageBreak/>
              <w:t>2.7.2</w:t>
            </w:r>
          </w:p>
        </w:tc>
        <w:tc>
          <w:tcPr>
            <w:tcW w:w="67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38BBC94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Virti varškėčiai – ne daugiau 28 proc. grūdinių kultūrų (manai, ryžiai, įvairūs miltai ir dribsniai, sėlenos) ir/arba bulvių krakmolo nuo pusgaminio masės</w:t>
            </w:r>
          </w:p>
        </w:tc>
        <w:tc>
          <w:tcPr>
            <w:tcW w:w="1687" w:type="dxa"/>
            <w:tcMar>
              <w:top w:w="90" w:type="dxa"/>
              <w:left w:w="90" w:type="dxa"/>
              <w:bottom w:w="90" w:type="dxa"/>
              <w:right w:w="150" w:type="dxa"/>
            </w:tcMar>
            <w:vAlign w:val="center"/>
          </w:tcPr>
          <w:p w14:paraId="22CE1B43" w14:textId="0E5FEAAD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4A4A4A"/>
                <w:sz w:val="24"/>
              </w:rPr>
            </w:pPr>
          </w:p>
        </w:tc>
      </w:tr>
      <w:tr w:rsidR="000E5822" w:rsidRPr="000E5822" w14:paraId="1DBAA5DC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65B92CB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2.7.4</w:t>
            </w:r>
          </w:p>
        </w:tc>
        <w:tc>
          <w:tcPr>
            <w:tcW w:w="67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21B5D26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Varškė su įvairiais priedais (vaisiais ir pan.) varškės ne mažiau, kaip 60 proc. nuo gaminio masės</w:t>
            </w:r>
          </w:p>
        </w:tc>
        <w:tc>
          <w:tcPr>
            <w:tcW w:w="1687" w:type="dxa"/>
            <w:tcMar>
              <w:top w:w="90" w:type="dxa"/>
              <w:left w:w="90" w:type="dxa"/>
              <w:bottom w:w="90" w:type="dxa"/>
              <w:right w:w="150" w:type="dxa"/>
            </w:tcMar>
            <w:vAlign w:val="center"/>
          </w:tcPr>
          <w:p w14:paraId="5ED147C1" w14:textId="10BAB06A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4A4A4A"/>
                <w:sz w:val="24"/>
              </w:rPr>
            </w:pPr>
          </w:p>
        </w:tc>
      </w:tr>
      <w:tr w:rsidR="000E5822" w:rsidRPr="000E5822" w14:paraId="2D5818F0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C79AE3C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2.8</w:t>
            </w:r>
          </w:p>
        </w:tc>
        <w:tc>
          <w:tcPr>
            <w:tcW w:w="8426" w:type="dxa"/>
            <w:gridSpan w:val="2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31DE7F3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Kruopų patiekalai (mato vnt. - 100 g.):</w:t>
            </w:r>
          </w:p>
        </w:tc>
      </w:tr>
      <w:tr w:rsidR="000E5822" w:rsidRPr="000E5822" w14:paraId="777FCF66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7C189DB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2.8.1</w:t>
            </w:r>
          </w:p>
        </w:tc>
        <w:tc>
          <w:tcPr>
            <w:tcW w:w="67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6D258CC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Plovas su balta mėsa, kitų kruopų ir baltos mėsos troškiniai – mėsos ne mažiau 25 proc. nuo patiekalo išeigos</w:t>
            </w:r>
          </w:p>
        </w:tc>
        <w:tc>
          <w:tcPr>
            <w:tcW w:w="1687" w:type="dxa"/>
            <w:tcMar>
              <w:top w:w="90" w:type="dxa"/>
              <w:left w:w="90" w:type="dxa"/>
              <w:bottom w:w="90" w:type="dxa"/>
              <w:right w:w="150" w:type="dxa"/>
            </w:tcMar>
            <w:vAlign w:val="center"/>
          </w:tcPr>
          <w:p w14:paraId="0EA55378" w14:textId="650E8382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4A4A4A"/>
                <w:sz w:val="24"/>
              </w:rPr>
            </w:pPr>
          </w:p>
        </w:tc>
      </w:tr>
      <w:tr w:rsidR="000E5822" w:rsidRPr="000E5822" w14:paraId="3A71BB51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D446DB8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2.8.2</w:t>
            </w:r>
          </w:p>
        </w:tc>
        <w:tc>
          <w:tcPr>
            <w:tcW w:w="67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5321AD0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Plovas su raudona mėsa, kitų kruopų ir raudonos mėsos troškiniai – mėsos ne mažiau 25 proc. nuo patiekalo išeigos</w:t>
            </w:r>
          </w:p>
        </w:tc>
        <w:tc>
          <w:tcPr>
            <w:tcW w:w="1687" w:type="dxa"/>
            <w:tcMar>
              <w:top w:w="90" w:type="dxa"/>
              <w:left w:w="90" w:type="dxa"/>
              <w:bottom w:w="90" w:type="dxa"/>
              <w:right w:w="150" w:type="dxa"/>
            </w:tcMar>
            <w:vAlign w:val="center"/>
          </w:tcPr>
          <w:p w14:paraId="2E3B77DA" w14:textId="78D80A7C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4A4A4A"/>
                <w:sz w:val="24"/>
              </w:rPr>
            </w:pPr>
          </w:p>
        </w:tc>
      </w:tr>
      <w:tr w:rsidR="000E5822" w:rsidRPr="000E5822" w14:paraId="5780B4CC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82BD317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2.8.3</w:t>
            </w:r>
          </w:p>
        </w:tc>
        <w:tc>
          <w:tcPr>
            <w:tcW w:w="67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44DE9D5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Apkepai</w:t>
            </w:r>
          </w:p>
        </w:tc>
        <w:tc>
          <w:tcPr>
            <w:tcW w:w="1687" w:type="dxa"/>
            <w:tcMar>
              <w:top w:w="90" w:type="dxa"/>
              <w:left w:w="90" w:type="dxa"/>
              <w:bottom w:w="90" w:type="dxa"/>
              <w:right w:w="150" w:type="dxa"/>
            </w:tcMar>
            <w:vAlign w:val="center"/>
          </w:tcPr>
          <w:p w14:paraId="3C104701" w14:textId="13172558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4A4A4A"/>
                <w:sz w:val="24"/>
              </w:rPr>
            </w:pPr>
          </w:p>
        </w:tc>
      </w:tr>
      <w:tr w:rsidR="000E5822" w:rsidRPr="000E5822" w14:paraId="04E654A4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FA4E23A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2.8.4</w:t>
            </w:r>
          </w:p>
        </w:tc>
        <w:tc>
          <w:tcPr>
            <w:tcW w:w="67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387CF64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Troškiniai</w:t>
            </w:r>
          </w:p>
        </w:tc>
        <w:tc>
          <w:tcPr>
            <w:tcW w:w="1687" w:type="dxa"/>
            <w:tcMar>
              <w:top w:w="90" w:type="dxa"/>
              <w:left w:w="90" w:type="dxa"/>
              <w:bottom w:w="90" w:type="dxa"/>
              <w:right w:w="150" w:type="dxa"/>
            </w:tcMar>
            <w:vAlign w:val="center"/>
          </w:tcPr>
          <w:p w14:paraId="3C2C2724" w14:textId="7A0062D4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4A4A4A"/>
                <w:sz w:val="24"/>
              </w:rPr>
            </w:pPr>
          </w:p>
        </w:tc>
      </w:tr>
      <w:tr w:rsidR="000E5822" w:rsidRPr="000E5822" w14:paraId="357F67C2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349D2C6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2.8.5</w:t>
            </w:r>
          </w:p>
        </w:tc>
        <w:tc>
          <w:tcPr>
            <w:tcW w:w="67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227BC71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Blynai (iš įvairių dribsnių, kruopų)</w:t>
            </w:r>
          </w:p>
        </w:tc>
        <w:tc>
          <w:tcPr>
            <w:tcW w:w="1687" w:type="dxa"/>
            <w:tcMar>
              <w:top w:w="90" w:type="dxa"/>
              <w:left w:w="90" w:type="dxa"/>
              <w:bottom w:w="90" w:type="dxa"/>
              <w:right w:w="150" w:type="dxa"/>
            </w:tcMar>
            <w:vAlign w:val="center"/>
          </w:tcPr>
          <w:p w14:paraId="1974EB9B" w14:textId="7BDC5241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4A4A4A"/>
                <w:sz w:val="24"/>
              </w:rPr>
            </w:pPr>
          </w:p>
        </w:tc>
      </w:tr>
      <w:tr w:rsidR="000E5822" w:rsidRPr="000E5822" w14:paraId="2EA28C99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3BC5E22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2.9</w:t>
            </w:r>
          </w:p>
        </w:tc>
        <w:tc>
          <w:tcPr>
            <w:tcW w:w="8426" w:type="dxa"/>
            <w:gridSpan w:val="2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C742455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Miltiniai gaminiai (mato vnt. - 100 g.):</w:t>
            </w:r>
          </w:p>
        </w:tc>
      </w:tr>
      <w:tr w:rsidR="000E5822" w:rsidRPr="000E5822" w14:paraId="303F8495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CF89A82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2.9.1</w:t>
            </w:r>
          </w:p>
        </w:tc>
        <w:tc>
          <w:tcPr>
            <w:tcW w:w="67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84C274B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Lietiniai – įdaras ne mažiau 30 proc. nuo pusgaminio masės</w:t>
            </w:r>
          </w:p>
        </w:tc>
        <w:tc>
          <w:tcPr>
            <w:tcW w:w="1687" w:type="dxa"/>
            <w:tcMar>
              <w:top w:w="90" w:type="dxa"/>
              <w:left w:w="90" w:type="dxa"/>
              <w:bottom w:w="90" w:type="dxa"/>
              <w:right w:w="150" w:type="dxa"/>
            </w:tcMar>
            <w:vAlign w:val="center"/>
          </w:tcPr>
          <w:p w14:paraId="7C8C5FAE" w14:textId="4E4C6F8A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4A4A4A"/>
                <w:sz w:val="24"/>
              </w:rPr>
            </w:pPr>
          </w:p>
        </w:tc>
      </w:tr>
      <w:tr w:rsidR="000E5822" w:rsidRPr="000E5822" w14:paraId="65C6D7B1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FCE110A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2.9.2</w:t>
            </w:r>
          </w:p>
        </w:tc>
        <w:tc>
          <w:tcPr>
            <w:tcW w:w="67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F7055FE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Įvairūs blyneliai / blynai ir pan.</w:t>
            </w:r>
          </w:p>
        </w:tc>
        <w:tc>
          <w:tcPr>
            <w:tcW w:w="1687" w:type="dxa"/>
            <w:tcMar>
              <w:top w:w="90" w:type="dxa"/>
              <w:left w:w="90" w:type="dxa"/>
              <w:bottom w:w="90" w:type="dxa"/>
              <w:right w:w="150" w:type="dxa"/>
            </w:tcMar>
            <w:vAlign w:val="center"/>
          </w:tcPr>
          <w:p w14:paraId="439FD54E" w14:textId="655FD892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4A4A4A"/>
                <w:sz w:val="24"/>
              </w:rPr>
            </w:pPr>
          </w:p>
        </w:tc>
      </w:tr>
      <w:tr w:rsidR="000E5822" w:rsidRPr="000E5822" w14:paraId="391EAD7F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84D90A6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2.9.3</w:t>
            </w:r>
          </w:p>
        </w:tc>
        <w:tc>
          <w:tcPr>
            <w:tcW w:w="67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2B2E0A1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Makaronų patiekalai</w:t>
            </w:r>
          </w:p>
        </w:tc>
        <w:tc>
          <w:tcPr>
            <w:tcW w:w="1687" w:type="dxa"/>
            <w:tcMar>
              <w:top w:w="90" w:type="dxa"/>
              <w:left w:w="90" w:type="dxa"/>
              <w:bottom w:w="90" w:type="dxa"/>
              <w:right w:w="150" w:type="dxa"/>
            </w:tcMar>
            <w:vAlign w:val="center"/>
          </w:tcPr>
          <w:p w14:paraId="536086C2" w14:textId="29045845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4A4A4A"/>
                <w:sz w:val="24"/>
              </w:rPr>
            </w:pPr>
          </w:p>
        </w:tc>
      </w:tr>
      <w:tr w:rsidR="000E5822" w:rsidRPr="000E5822" w14:paraId="3DDE404A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8F2C5FD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2.9.4</w:t>
            </w:r>
          </w:p>
        </w:tc>
        <w:tc>
          <w:tcPr>
            <w:tcW w:w="67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4A2677B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Pilno grūdo makaronų patiekalai</w:t>
            </w:r>
          </w:p>
        </w:tc>
        <w:tc>
          <w:tcPr>
            <w:tcW w:w="1687" w:type="dxa"/>
            <w:tcMar>
              <w:top w:w="90" w:type="dxa"/>
              <w:left w:w="90" w:type="dxa"/>
              <w:bottom w:w="90" w:type="dxa"/>
              <w:right w:w="150" w:type="dxa"/>
            </w:tcMar>
            <w:vAlign w:val="center"/>
          </w:tcPr>
          <w:p w14:paraId="2568BB18" w14:textId="26BB12E1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4A4A4A"/>
                <w:sz w:val="24"/>
              </w:rPr>
            </w:pPr>
          </w:p>
        </w:tc>
      </w:tr>
      <w:tr w:rsidR="000E5822" w:rsidRPr="000E5822" w14:paraId="2C3EC15E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255360B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2.10</w:t>
            </w:r>
          </w:p>
        </w:tc>
        <w:tc>
          <w:tcPr>
            <w:tcW w:w="8426" w:type="dxa"/>
            <w:gridSpan w:val="2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A0711B2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Patiekalai, iš augalinės kilmės produktų / daržovių patiekalai (mato vnt. - 100 g.):</w:t>
            </w:r>
          </w:p>
        </w:tc>
      </w:tr>
      <w:tr w:rsidR="000E5822" w:rsidRPr="000E5822" w14:paraId="0C9F2506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E8CF59B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2.10.1</w:t>
            </w:r>
          </w:p>
        </w:tc>
        <w:tc>
          <w:tcPr>
            <w:tcW w:w="67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0B73FF0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Troškiniai</w:t>
            </w:r>
          </w:p>
        </w:tc>
        <w:tc>
          <w:tcPr>
            <w:tcW w:w="1687" w:type="dxa"/>
            <w:tcMar>
              <w:top w:w="90" w:type="dxa"/>
              <w:left w:w="90" w:type="dxa"/>
              <w:bottom w:w="90" w:type="dxa"/>
              <w:right w:w="150" w:type="dxa"/>
            </w:tcMar>
            <w:vAlign w:val="center"/>
          </w:tcPr>
          <w:p w14:paraId="111C7AC9" w14:textId="71D003F9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4A4A4A"/>
                <w:sz w:val="24"/>
              </w:rPr>
            </w:pPr>
          </w:p>
        </w:tc>
      </w:tr>
      <w:tr w:rsidR="000E5822" w:rsidRPr="000E5822" w14:paraId="15F6BE28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05C1867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2.10.2</w:t>
            </w:r>
          </w:p>
        </w:tc>
        <w:tc>
          <w:tcPr>
            <w:tcW w:w="67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82118F8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Kepsniai / kepiniai</w:t>
            </w:r>
          </w:p>
        </w:tc>
        <w:tc>
          <w:tcPr>
            <w:tcW w:w="1687" w:type="dxa"/>
            <w:tcMar>
              <w:top w:w="90" w:type="dxa"/>
              <w:left w:w="90" w:type="dxa"/>
              <w:bottom w:w="90" w:type="dxa"/>
              <w:right w:w="150" w:type="dxa"/>
            </w:tcMar>
            <w:vAlign w:val="center"/>
          </w:tcPr>
          <w:p w14:paraId="28C7D9AE" w14:textId="5435572D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4A4A4A"/>
                <w:sz w:val="24"/>
              </w:rPr>
            </w:pPr>
          </w:p>
        </w:tc>
      </w:tr>
      <w:tr w:rsidR="000E5822" w:rsidRPr="000E5822" w14:paraId="6CCFE34F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5E9C51F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2.11</w:t>
            </w:r>
          </w:p>
        </w:tc>
        <w:tc>
          <w:tcPr>
            <w:tcW w:w="8426" w:type="dxa"/>
            <w:gridSpan w:val="2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43BFFC4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Košės (mato vnt. - 100 g.):</w:t>
            </w:r>
          </w:p>
        </w:tc>
      </w:tr>
      <w:tr w:rsidR="000E5822" w:rsidRPr="000E5822" w14:paraId="17AA453C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E50371F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2.11.1</w:t>
            </w:r>
          </w:p>
        </w:tc>
        <w:tc>
          <w:tcPr>
            <w:tcW w:w="67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65F8FFA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Košės su pienu (su gyvulinės arba augalinės kilmės pienu) pienas turi sudaryti ne mažiau, kaip 60 proc. viso skysčio kiekio</w:t>
            </w:r>
          </w:p>
        </w:tc>
        <w:tc>
          <w:tcPr>
            <w:tcW w:w="1687" w:type="dxa"/>
            <w:tcMar>
              <w:top w:w="90" w:type="dxa"/>
              <w:left w:w="90" w:type="dxa"/>
              <w:bottom w:w="90" w:type="dxa"/>
              <w:right w:w="150" w:type="dxa"/>
            </w:tcMar>
            <w:vAlign w:val="center"/>
          </w:tcPr>
          <w:p w14:paraId="7B23636D" w14:textId="1D5E2C98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4A4A4A"/>
                <w:sz w:val="24"/>
              </w:rPr>
            </w:pPr>
          </w:p>
        </w:tc>
      </w:tr>
      <w:tr w:rsidR="000E5822" w:rsidRPr="000E5822" w14:paraId="188CE504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A2ED35A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2.11.2</w:t>
            </w:r>
          </w:p>
        </w:tc>
        <w:tc>
          <w:tcPr>
            <w:tcW w:w="67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16F2B9D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Košės su įvairiais priedais (daržovių, vaisių ir pan.)</w:t>
            </w:r>
          </w:p>
        </w:tc>
        <w:tc>
          <w:tcPr>
            <w:tcW w:w="1687" w:type="dxa"/>
            <w:tcMar>
              <w:top w:w="90" w:type="dxa"/>
              <w:left w:w="90" w:type="dxa"/>
              <w:bottom w:w="90" w:type="dxa"/>
              <w:right w:w="150" w:type="dxa"/>
            </w:tcMar>
            <w:vAlign w:val="center"/>
          </w:tcPr>
          <w:p w14:paraId="50E9130E" w14:textId="40E1957E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4A4A4A"/>
                <w:sz w:val="24"/>
              </w:rPr>
            </w:pPr>
          </w:p>
        </w:tc>
      </w:tr>
      <w:tr w:rsidR="005A08FB" w:rsidRPr="000E5822" w14:paraId="181FF6AC" w14:textId="77777777" w:rsidTr="00B623E7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03A97A0" w14:textId="77777777" w:rsidR="005A08FB" w:rsidRPr="000E5822" w:rsidRDefault="005A08FB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3</w:t>
            </w:r>
          </w:p>
        </w:tc>
        <w:tc>
          <w:tcPr>
            <w:tcW w:w="8426" w:type="dxa"/>
            <w:gridSpan w:val="2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DA4034F" w14:textId="6A5D60D6" w:rsidR="005A08FB" w:rsidRPr="000E5822" w:rsidRDefault="005A08FB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Garnyrai (mato vnt. - 100 g.):</w:t>
            </w:r>
          </w:p>
        </w:tc>
      </w:tr>
      <w:tr w:rsidR="000E5822" w:rsidRPr="000E5822" w14:paraId="0AFFE777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D46D976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3.1</w:t>
            </w:r>
          </w:p>
        </w:tc>
        <w:tc>
          <w:tcPr>
            <w:tcW w:w="67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2114774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Kruopos</w:t>
            </w:r>
          </w:p>
        </w:tc>
        <w:tc>
          <w:tcPr>
            <w:tcW w:w="1687" w:type="dxa"/>
            <w:tcMar>
              <w:top w:w="90" w:type="dxa"/>
              <w:left w:w="90" w:type="dxa"/>
              <w:bottom w:w="90" w:type="dxa"/>
              <w:right w:w="150" w:type="dxa"/>
            </w:tcMar>
            <w:vAlign w:val="center"/>
          </w:tcPr>
          <w:p w14:paraId="2BEF00D6" w14:textId="081AC664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4A4A4A"/>
                <w:sz w:val="24"/>
              </w:rPr>
            </w:pPr>
          </w:p>
        </w:tc>
      </w:tr>
      <w:tr w:rsidR="000E5822" w:rsidRPr="000E5822" w14:paraId="5B9E510C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65F6BEB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3.2</w:t>
            </w:r>
          </w:p>
        </w:tc>
        <w:tc>
          <w:tcPr>
            <w:tcW w:w="67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5BBC5E0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Bulvės</w:t>
            </w:r>
          </w:p>
        </w:tc>
        <w:tc>
          <w:tcPr>
            <w:tcW w:w="1687" w:type="dxa"/>
            <w:tcMar>
              <w:top w:w="90" w:type="dxa"/>
              <w:left w:w="90" w:type="dxa"/>
              <w:bottom w:w="90" w:type="dxa"/>
              <w:right w:w="150" w:type="dxa"/>
            </w:tcMar>
            <w:vAlign w:val="center"/>
          </w:tcPr>
          <w:p w14:paraId="6FA3025B" w14:textId="06399CC2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4A4A4A"/>
                <w:sz w:val="24"/>
              </w:rPr>
            </w:pPr>
          </w:p>
        </w:tc>
      </w:tr>
      <w:tr w:rsidR="000E5822" w:rsidRPr="000E5822" w14:paraId="7D9B463F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3981A17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3.3</w:t>
            </w:r>
          </w:p>
        </w:tc>
        <w:tc>
          <w:tcPr>
            <w:tcW w:w="67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D2DD14D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Makaronai</w:t>
            </w:r>
          </w:p>
        </w:tc>
        <w:tc>
          <w:tcPr>
            <w:tcW w:w="1687" w:type="dxa"/>
            <w:tcMar>
              <w:top w:w="90" w:type="dxa"/>
              <w:left w:w="90" w:type="dxa"/>
              <w:bottom w:w="90" w:type="dxa"/>
              <w:right w:w="150" w:type="dxa"/>
            </w:tcMar>
            <w:vAlign w:val="center"/>
          </w:tcPr>
          <w:p w14:paraId="41C354DC" w14:textId="6B3F7B51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4A4A4A"/>
                <w:sz w:val="24"/>
              </w:rPr>
            </w:pPr>
          </w:p>
        </w:tc>
      </w:tr>
      <w:tr w:rsidR="000E5822" w:rsidRPr="000E5822" w14:paraId="1FBF0C68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8E2E648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3.4</w:t>
            </w:r>
          </w:p>
        </w:tc>
        <w:tc>
          <w:tcPr>
            <w:tcW w:w="67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3A93AB0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Salotos</w:t>
            </w:r>
          </w:p>
        </w:tc>
        <w:tc>
          <w:tcPr>
            <w:tcW w:w="1687" w:type="dxa"/>
            <w:tcMar>
              <w:top w:w="90" w:type="dxa"/>
              <w:left w:w="90" w:type="dxa"/>
              <w:bottom w:w="90" w:type="dxa"/>
              <w:right w:w="150" w:type="dxa"/>
            </w:tcMar>
            <w:vAlign w:val="center"/>
          </w:tcPr>
          <w:p w14:paraId="4E3D464E" w14:textId="7D6ABF25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4A4A4A"/>
                <w:sz w:val="24"/>
              </w:rPr>
            </w:pPr>
          </w:p>
        </w:tc>
      </w:tr>
      <w:tr w:rsidR="000E5822" w:rsidRPr="000E5822" w14:paraId="32DD0BF0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F4BC519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lastRenderedPageBreak/>
              <w:t>3.5</w:t>
            </w:r>
          </w:p>
        </w:tc>
        <w:tc>
          <w:tcPr>
            <w:tcW w:w="67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8D54FB0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Šviežios daržovės</w:t>
            </w:r>
          </w:p>
        </w:tc>
        <w:tc>
          <w:tcPr>
            <w:tcW w:w="1687" w:type="dxa"/>
            <w:tcMar>
              <w:top w:w="90" w:type="dxa"/>
              <w:left w:w="90" w:type="dxa"/>
              <w:bottom w:w="90" w:type="dxa"/>
              <w:right w:w="150" w:type="dxa"/>
            </w:tcMar>
            <w:vAlign w:val="center"/>
          </w:tcPr>
          <w:p w14:paraId="4A5ED34D" w14:textId="0333DDDD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4A4A4A"/>
                <w:sz w:val="24"/>
              </w:rPr>
            </w:pPr>
          </w:p>
        </w:tc>
      </w:tr>
      <w:tr w:rsidR="000E5822" w:rsidRPr="000E5822" w14:paraId="3B90710C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51FBD4B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3.6</w:t>
            </w:r>
          </w:p>
        </w:tc>
        <w:tc>
          <w:tcPr>
            <w:tcW w:w="67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DADCE8D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Raugintos daržovės</w:t>
            </w:r>
          </w:p>
        </w:tc>
        <w:tc>
          <w:tcPr>
            <w:tcW w:w="1687" w:type="dxa"/>
            <w:tcMar>
              <w:top w:w="90" w:type="dxa"/>
              <w:left w:w="90" w:type="dxa"/>
              <w:bottom w:w="90" w:type="dxa"/>
              <w:right w:w="150" w:type="dxa"/>
            </w:tcMar>
            <w:vAlign w:val="center"/>
          </w:tcPr>
          <w:p w14:paraId="5FD9A4B4" w14:textId="77D31EA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4A4A4A"/>
                <w:sz w:val="24"/>
              </w:rPr>
            </w:pPr>
          </w:p>
        </w:tc>
      </w:tr>
      <w:tr w:rsidR="000E5822" w:rsidRPr="000E5822" w14:paraId="4BEF8834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F4DA32A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3.7</w:t>
            </w:r>
          </w:p>
        </w:tc>
        <w:tc>
          <w:tcPr>
            <w:tcW w:w="67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07958E0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Karštos daržovės</w:t>
            </w:r>
          </w:p>
        </w:tc>
        <w:tc>
          <w:tcPr>
            <w:tcW w:w="1687" w:type="dxa"/>
            <w:tcMar>
              <w:top w:w="90" w:type="dxa"/>
              <w:left w:w="90" w:type="dxa"/>
              <w:bottom w:w="90" w:type="dxa"/>
              <w:right w:w="150" w:type="dxa"/>
            </w:tcMar>
            <w:vAlign w:val="center"/>
          </w:tcPr>
          <w:p w14:paraId="5A536250" w14:textId="794BF5C9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4A4A4A"/>
                <w:sz w:val="24"/>
              </w:rPr>
            </w:pPr>
          </w:p>
        </w:tc>
      </w:tr>
      <w:tr w:rsidR="000E5822" w:rsidRPr="000E5822" w14:paraId="4629572C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F49175F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4</w:t>
            </w:r>
          </w:p>
        </w:tc>
        <w:tc>
          <w:tcPr>
            <w:tcW w:w="8426" w:type="dxa"/>
            <w:gridSpan w:val="2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212613D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Kita:</w:t>
            </w:r>
          </w:p>
        </w:tc>
      </w:tr>
      <w:tr w:rsidR="000E5822" w:rsidRPr="000E5822" w14:paraId="1E431CA5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B02101F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4.1</w:t>
            </w:r>
          </w:p>
        </w:tc>
        <w:tc>
          <w:tcPr>
            <w:tcW w:w="67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93146A2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Duona (mato vnt. - 100 g.)</w:t>
            </w:r>
          </w:p>
        </w:tc>
        <w:tc>
          <w:tcPr>
            <w:tcW w:w="1687" w:type="dxa"/>
            <w:tcMar>
              <w:top w:w="90" w:type="dxa"/>
              <w:left w:w="90" w:type="dxa"/>
              <w:bottom w:w="90" w:type="dxa"/>
              <w:right w:w="150" w:type="dxa"/>
            </w:tcMar>
            <w:vAlign w:val="center"/>
          </w:tcPr>
          <w:p w14:paraId="526F98BB" w14:textId="7221205E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4A4A4A"/>
                <w:sz w:val="24"/>
              </w:rPr>
            </w:pPr>
          </w:p>
        </w:tc>
      </w:tr>
      <w:tr w:rsidR="000E5822" w:rsidRPr="000E5822" w14:paraId="6E421054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FAEB033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4.2</w:t>
            </w:r>
          </w:p>
        </w:tc>
        <w:tc>
          <w:tcPr>
            <w:tcW w:w="67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BAA483A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Vaisiai (mato vnt. - 100 g.)</w:t>
            </w:r>
          </w:p>
        </w:tc>
        <w:tc>
          <w:tcPr>
            <w:tcW w:w="1687" w:type="dxa"/>
            <w:tcMar>
              <w:top w:w="90" w:type="dxa"/>
              <w:left w:w="90" w:type="dxa"/>
              <w:bottom w:w="90" w:type="dxa"/>
              <w:right w:w="150" w:type="dxa"/>
            </w:tcMar>
            <w:vAlign w:val="center"/>
          </w:tcPr>
          <w:p w14:paraId="0EA1BFA7" w14:textId="7BE3BC31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4A4A4A"/>
                <w:sz w:val="24"/>
              </w:rPr>
            </w:pPr>
          </w:p>
        </w:tc>
      </w:tr>
      <w:tr w:rsidR="000E5822" w:rsidRPr="000E5822" w14:paraId="6E016A91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7795C3A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4.3</w:t>
            </w:r>
          </w:p>
        </w:tc>
        <w:tc>
          <w:tcPr>
            <w:tcW w:w="67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5D404B3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Grietinė (mato vnt. - 100 g.)</w:t>
            </w:r>
          </w:p>
        </w:tc>
        <w:tc>
          <w:tcPr>
            <w:tcW w:w="1687" w:type="dxa"/>
            <w:tcMar>
              <w:top w:w="90" w:type="dxa"/>
              <w:left w:w="90" w:type="dxa"/>
              <w:bottom w:w="90" w:type="dxa"/>
              <w:right w:w="150" w:type="dxa"/>
            </w:tcMar>
            <w:vAlign w:val="center"/>
          </w:tcPr>
          <w:p w14:paraId="31C50299" w14:textId="6AB7A25A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4A4A4A"/>
                <w:sz w:val="24"/>
              </w:rPr>
            </w:pPr>
          </w:p>
        </w:tc>
      </w:tr>
      <w:tr w:rsidR="000E5822" w:rsidRPr="000E5822" w14:paraId="16C73E38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762255A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4.4</w:t>
            </w:r>
          </w:p>
        </w:tc>
        <w:tc>
          <w:tcPr>
            <w:tcW w:w="67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B3FBE19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Pienas (mato vnt. - 100 ml.)</w:t>
            </w:r>
          </w:p>
        </w:tc>
        <w:tc>
          <w:tcPr>
            <w:tcW w:w="1687" w:type="dxa"/>
            <w:tcMar>
              <w:top w:w="90" w:type="dxa"/>
              <w:left w:w="90" w:type="dxa"/>
              <w:bottom w:w="90" w:type="dxa"/>
              <w:right w:w="150" w:type="dxa"/>
            </w:tcMar>
            <w:vAlign w:val="center"/>
          </w:tcPr>
          <w:p w14:paraId="776C74BC" w14:textId="21DC4EF5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4A4A4A"/>
                <w:sz w:val="24"/>
              </w:rPr>
            </w:pPr>
          </w:p>
        </w:tc>
      </w:tr>
      <w:tr w:rsidR="000E5822" w:rsidRPr="000E5822" w14:paraId="6C75511B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4AAAFCD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4.5</w:t>
            </w:r>
          </w:p>
        </w:tc>
        <w:tc>
          <w:tcPr>
            <w:tcW w:w="67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32733EC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Mineralinis vanduo (mato vnt. - 100 ml.)</w:t>
            </w:r>
          </w:p>
        </w:tc>
        <w:tc>
          <w:tcPr>
            <w:tcW w:w="1687" w:type="dxa"/>
            <w:tcMar>
              <w:top w:w="90" w:type="dxa"/>
              <w:left w:w="90" w:type="dxa"/>
              <w:bottom w:w="90" w:type="dxa"/>
              <w:right w:w="150" w:type="dxa"/>
            </w:tcMar>
            <w:vAlign w:val="center"/>
          </w:tcPr>
          <w:p w14:paraId="21FFC6AB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4A4A4A"/>
                <w:sz w:val="24"/>
              </w:rPr>
            </w:pPr>
          </w:p>
        </w:tc>
      </w:tr>
      <w:tr w:rsidR="000E5822" w:rsidRPr="000E5822" w14:paraId="7B6ADAC0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BB5617B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4.6</w:t>
            </w:r>
          </w:p>
        </w:tc>
        <w:tc>
          <w:tcPr>
            <w:tcW w:w="67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869A272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Kompotas (mato vnt. - 100 ml.)</w:t>
            </w:r>
          </w:p>
        </w:tc>
        <w:tc>
          <w:tcPr>
            <w:tcW w:w="1687" w:type="dxa"/>
            <w:tcMar>
              <w:top w:w="90" w:type="dxa"/>
              <w:left w:w="90" w:type="dxa"/>
              <w:bottom w:w="90" w:type="dxa"/>
              <w:right w:w="150" w:type="dxa"/>
            </w:tcMar>
            <w:vAlign w:val="center"/>
          </w:tcPr>
          <w:p w14:paraId="7789C581" w14:textId="1BCDD4F0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4A4A4A"/>
                <w:sz w:val="24"/>
              </w:rPr>
            </w:pPr>
          </w:p>
        </w:tc>
      </w:tr>
      <w:tr w:rsidR="000E5822" w:rsidRPr="000E5822" w14:paraId="4D325AC0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D56DF60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4.7</w:t>
            </w:r>
          </w:p>
        </w:tc>
        <w:tc>
          <w:tcPr>
            <w:tcW w:w="67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8C447CF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Sultys (mato vnt. - 100 ml.)</w:t>
            </w:r>
          </w:p>
        </w:tc>
        <w:tc>
          <w:tcPr>
            <w:tcW w:w="1687" w:type="dxa"/>
            <w:tcMar>
              <w:top w:w="90" w:type="dxa"/>
              <w:left w:w="90" w:type="dxa"/>
              <w:bottom w:w="90" w:type="dxa"/>
              <w:right w:w="150" w:type="dxa"/>
            </w:tcMar>
            <w:vAlign w:val="center"/>
          </w:tcPr>
          <w:p w14:paraId="3D039330" w14:textId="426EBD0D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4A4A4A"/>
                <w:sz w:val="24"/>
              </w:rPr>
            </w:pPr>
          </w:p>
        </w:tc>
      </w:tr>
      <w:tr w:rsidR="000E5822" w:rsidRPr="000E5822" w14:paraId="659601CC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FD04813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4.8</w:t>
            </w:r>
          </w:p>
        </w:tc>
        <w:tc>
          <w:tcPr>
            <w:tcW w:w="67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469CFF4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Sulčių gėrimai (mato vnt. - 100 ml.)</w:t>
            </w:r>
          </w:p>
        </w:tc>
        <w:tc>
          <w:tcPr>
            <w:tcW w:w="1687" w:type="dxa"/>
            <w:tcMar>
              <w:top w:w="90" w:type="dxa"/>
              <w:left w:w="90" w:type="dxa"/>
              <w:bottom w:w="90" w:type="dxa"/>
              <w:right w:w="150" w:type="dxa"/>
            </w:tcMar>
            <w:vAlign w:val="center"/>
          </w:tcPr>
          <w:p w14:paraId="3A5B8F52" w14:textId="2D57689A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4A4A4A"/>
                <w:sz w:val="24"/>
              </w:rPr>
            </w:pPr>
          </w:p>
        </w:tc>
      </w:tr>
      <w:tr w:rsidR="000E5822" w:rsidRPr="000E5822" w14:paraId="7CEDAE8E" w14:textId="77777777" w:rsidTr="005A08FB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6CFD41D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4.9</w:t>
            </w:r>
          </w:p>
        </w:tc>
        <w:tc>
          <w:tcPr>
            <w:tcW w:w="67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E0930AE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>Arbata (mato vnt. - 100 ml.)</w:t>
            </w:r>
          </w:p>
        </w:tc>
        <w:tc>
          <w:tcPr>
            <w:tcW w:w="1687" w:type="dxa"/>
            <w:tcMar>
              <w:top w:w="90" w:type="dxa"/>
              <w:left w:w="90" w:type="dxa"/>
              <w:bottom w:w="90" w:type="dxa"/>
              <w:right w:w="150" w:type="dxa"/>
            </w:tcMar>
            <w:vAlign w:val="center"/>
          </w:tcPr>
          <w:p w14:paraId="319D5C60" w14:textId="0D549D5C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4A4A4A"/>
                <w:sz w:val="24"/>
              </w:rPr>
            </w:pPr>
          </w:p>
        </w:tc>
      </w:tr>
      <w:tr w:rsidR="000E5822" w:rsidRPr="000E5822" w14:paraId="16B5EEFE" w14:textId="77777777" w:rsidTr="005A08FB">
        <w:tc>
          <w:tcPr>
            <w:tcW w:w="7519" w:type="dxa"/>
            <w:gridSpan w:val="2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54E7C11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4A4A4A"/>
                <w:sz w:val="24"/>
              </w:rPr>
            </w:pPr>
            <w:r w:rsidRPr="000E5822">
              <w:rPr>
                <w:rFonts w:ascii="Times New Roman" w:hAnsi="Times New Roman" w:cs="Times New Roman"/>
                <w:color w:val="4A4A4A"/>
                <w:sz w:val="24"/>
              </w:rPr>
              <w:t xml:space="preserve">Bendra mokamo maitinimo vertinamoji kaina Eur be PVM: </w:t>
            </w:r>
          </w:p>
        </w:tc>
        <w:tc>
          <w:tcPr>
            <w:tcW w:w="1687" w:type="dxa"/>
            <w:tcMar>
              <w:top w:w="90" w:type="dxa"/>
              <w:left w:w="90" w:type="dxa"/>
              <w:bottom w:w="90" w:type="dxa"/>
              <w:right w:w="150" w:type="dxa"/>
            </w:tcMar>
            <w:vAlign w:val="center"/>
          </w:tcPr>
          <w:p w14:paraId="6EFA6307" w14:textId="77777777" w:rsidR="000E5822" w:rsidRPr="000E5822" w:rsidRDefault="000E5822" w:rsidP="0073600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4A4A4A"/>
                <w:sz w:val="24"/>
              </w:rPr>
            </w:pPr>
          </w:p>
        </w:tc>
      </w:tr>
    </w:tbl>
    <w:p w14:paraId="21C9B751" w14:textId="77777777" w:rsidR="006A5E1B" w:rsidRPr="000E5822" w:rsidRDefault="006A5E1B" w:rsidP="00132F7B">
      <w:pPr>
        <w:ind w:firstLine="0"/>
        <w:jc w:val="both"/>
        <w:rPr>
          <w:rFonts w:ascii="Times New Roman" w:hAnsi="Times New Roman"/>
          <w:iCs/>
          <w:sz w:val="24"/>
        </w:rPr>
      </w:pPr>
    </w:p>
    <w:p w14:paraId="668FA409" w14:textId="77777777" w:rsidR="006A5E1B" w:rsidRPr="00776DB8" w:rsidRDefault="006A5E1B" w:rsidP="006A5E1B">
      <w:pPr>
        <w:jc w:val="both"/>
        <w:rPr>
          <w:rFonts w:ascii="Times New Roman" w:hAnsi="Times New Roman"/>
          <w:sz w:val="24"/>
        </w:rPr>
      </w:pPr>
    </w:p>
    <w:p w14:paraId="79DB0C83" w14:textId="77777777" w:rsidR="006A5E1B" w:rsidRPr="00AF64D3" w:rsidRDefault="006A5E1B" w:rsidP="006A5E1B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637BFFE3" w14:textId="77777777" w:rsidR="006A5E1B" w:rsidRPr="00AF64D3" w:rsidRDefault="006A5E1B" w:rsidP="006A5E1B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46EA75E4" w14:textId="77777777" w:rsidR="00AE25F0" w:rsidRPr="00776DB8" w:rsidRDefault="00AE25F0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A27D58C" w14:textId="005B6F90" w:rsidR="000D19B2" w:rsidRPr="000D19B2" w:rsidRDefault="000D19B2" w:rsidP="000D19B2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0D19B2" w:rsidRDefault="000D19B2" w:rsidP="000D19B2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41818AB5" w14:textId="43C854C0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F4A86FC" w14:textId="58BBC3C3" w:rsidR="000D19B2" w:rsidRPr="000D19B2" w:rsidRDefault="000D19B2" w:rsidP="004C57F9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4FE153DE" w14:textId="19295474" w:rsidR="005D75EB" w:rsidRPr="00776DB8" w:rsidRDefault="005D75EB" w:rsidP="000D19B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25B59DF" w14:textId="77777777" w:rsidR="005D75EB" w:rsidRPr="00776DB8" w:rsidRDefault="005D75EB" w:rsidP="005D75EB">
      <w:pPr>
        <w:widowControl/>
        <w:tabs>
          <w:tab w:val="left" w:leader="underscore" w:pos="8902"/>
        </w:tabs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Pasiūlymo galiojimo užtikrinimui pateikiame</w:t>
      </w:r>
      <w:r w:rsidRPr="00776DB8">
        <w:rPr>
          <w:rFonts w:ascii="Times New Roman" w:hAnsi="Times New Roman" w:cs="Times New Roman"/>
          <w:sz w:val="24"/>
        </w:rPr>
        <w:tab/>
        <w:t>_.</w:t>
      </w:r>
    </w:p>
    <w:p w14:paraId="55937AE8" w14:textId="77777777" w:rsidR="005D75EB" w:rsidRPr="00776DB8" w:rsidRDefault="005D75EB" w:rsidP="00C064C7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2"/>
          <w:szCs w:val="22"/>
        </w:rPr>
      </w:pPr>
      <w:r w:rsidRPr="00776DB8">
        <w:rPr>
          <w:rFonts w:ascii="Times New Roman" w:hAnsi="Times New Roman" w:cs="Times New Roman"/>
          <w:sz w:val="22"/>
          <w:szCs w:val="22"/>
        </w:rPr>
        <w:lastRenderedPageBreak/>
        <w:t>(Nurodyti užtikrinimo būdą, dydį, dokumentus)</w:t>
      </w:r>
    </w:p>
    <w:p w14:paraId="15DEE748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35B7632" w14:textId="0ACD69CA" w:rsidR="005D75EB" w:rsidRPr="006210B3" w:rsidRDefault="005D75EB" w:rsidP="005D75EB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6210B3">
        <w:rPr>
          <w:rFonts w:ascii="Times New Roman" w:hAnsi="Times New Roman" w:cs="Times New Roman"/>
          <w:sz w:val="24"/>
        </w:rPr>
        <w:t>Pasiūlymas galioja laikotarpį, nurodytą pirkimo dokumentuos</w:t>
      </w:r>
      <w:r w:rsidR="006210B3" w:rsidRPr="006210B3">
        <w:rPr>
          <w:rFonts w:ascii="Times New Roman" w:hAnsi="Times New Roman" w:cs="Times New Roman"/>
          <w:sz w:val="24"/>
        </w:rPr>
        <w:t>e.</w:t>
      </w:r>
    </w:p>
    <w:p w14:paraId="06D2291F" w14:textId="77777777" w:rsidR="005D75EB" w:rsidRPr="00776DB8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905472">
        <w:trPr>
          <w:trHeight w:val="186"/>
        </w:trPr>
        <w:tc>
          <w:tcPr>
            <w:tcW w:w="3888" w:type="dxa"/>
          </w:tcPr>
          <w:p w14:paraId="47802C4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CBE2DD4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46F0E965" w14:textId="77777777" w:rsidR="005D75EB" w:rsidRDefault="005D75EB" w:rsidP="005D75EB"/>
    <w:p w14:paraId="1BE6E1F9" w14:textId="77777777" w:rsidR="005B2E8F" w:rsidRDefault="005B2E8F">
      <w:bookmarkStart w:id="5" w:name="_GoBack"/>
      <w:bookmarkEnd w:id="5"/>
    </w:p>
    <w:sectPr w:rsidR="005B2E8F" w:rsidSect="000E717A">
      <w:pgSz w:w="12240" w:h="15840"/>
      <w:pgMar w:top="1135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EB"/>
    <w:rsid w:val="00000806"/>
    <w:rsid w:val="00003934"/>
    <w:rsid w:val="00010A52"/>
    <w:rsid w:val="00035E6A"/>
    <w:rsid w:val="000460F0"/>
    <w:rsid w:val="00067126"/>
    <w:rsid w:val="000675B2"/>
    <w:rsid w:val="000710A8"/>
    <w:rsid w:val="00073734"/>
    <w:rsid w:val="0008566A"/>
    <w:rsid w:val="000B07FB"/>
    <w:rsid w:val="000D19B2"/>
    <w:rsid w:val="000D569C"/>
    <w:rsid w:val="000E4348"/>
    <w:rsid w:val="000E5822"/>
    <w:rsid w:val="000F00A4"/>
    <w:rsid w:val="000F227F"/>
    <w:rsid w:val="001178D1"/>
    <w:rsid w:val="0012232F"/>
    <w:rsid w:val="00130431"/>
    <w:rsid w:val="00130DDB"/>
    <w:rsid w:val="00132F7B"/>
    <w:rsid w:val="00144162"/>
    <w:rsid w:val="00145092"/>
    <w:rsid w:val="00145235"/>
    <w:rsid w:val="00151DDC"/>
    <w:rsid w:val="00177D7D"/>
    <w:rsid w:val="001A1D06"/>
    <w:rsid w:val="001C738F"/>
    <w:rsid w:val="001D6BA8"/>
    <w:rsid w:val="001D7AAD"/>
    <w:rsid w:val="001E73E7"/>
    <w:rsid w:val="001F75D5"/>
    <w:rsid w:val="0024769C"/>
    <w:rsid w:val="00266483"/>
    <w:rsid w:val="00272A72"/>
    <w:rsid w:val="002836B7"/>
    <w:rsid w:val="002A4D07"/>
    <w:rsid w:val="002A7CC7"/>
    <w:rsid w:val="002E1C7C"/>
    <w:rsid w:val="00323E25"/>
    <w:rsid w:val="003300DC"/>
    <w:rsid w:val="0033346A"/>
    <w:rsid w:val="003548ED"/>
    <w:rsid w:val="003712C4"/>
    <w:rsid w:val="003855B0"/>
    <w:rsid w:val="003A06D1"/>
    <w:rsid w:val="003A190E"/>
    <w:rsid w:val="003A3DFD"/>
    <w:rsid w:val="003C227B"/>
    <w:rsid w:val="003D7240"/>
    <w:rsid w:val="003E53AF"/>
    <w:rsid w:val="004017AD"/>
    <w:rsid w:val="00405ED1"/>
    <w:rsid w:val="0040627D"/>
    <w:rsid w:val="00431910"/>
    <w:rsid w:val="004445A9"/>
    <w:rsid w:val="00463731"/>
    <w:rsid w:val="00473F78"/>
    <w:rsid w:val="004853C5"/>
    <w:rsid w:val="004A129A"/>
    <w:rsid w:val="004C57F9"/>
    <w:rsid w:val="004D0DD8"/>
    <w:rsid w:val="004F1A18"/>
    <w:rsid w:val="00513817"/>
    <w:rsid w:val="005632BA"/>
    <w:rsid w:val="005A08FB"/>
    <w:rsid w:val="005A1A44"/>
    <w:rsid w:val="005A2E36"/>
    <w:rsid w:val="005B163D"/>
    <w:rsid w:val="005B2E8F"/>
    <w:rsid w:val="005C588C"/>
    <w:rsid w:val="005D291F"/>
    <w:rsid w:val="005D75EB"/>
    <w:rsid w:val="005E3004"/>
    <w:rsid w:val="005E3C5E"/>
    <w:rsid w:val="006143DD"/>
    <w:rsid w:val="006210B3"/>
    <w:rsid w:val="0062219D"/>
    <w:rsid w:val="00626D5E"/>
    <w:rsid w:val="00631CA8"/>
    <w:rsid w:val="0066305B"/>
    <w:rsid w:val="00671DD6"/>
    <w:rsid w:val="006950DF"/>
    <w:rsid w:val="006A5E1B"/>
    <w:rsid w:val="006B000C"/>
    <w:rsid w:val="006B1DDE"/>
    <w:rsid w:val="006B31F3"/>
    <w:rsid w:val="006D1B9F"/>
    <w:rsid w:val="006D75DC"/>
    <w:rsid w:val="00715D9C"/>
    <w:rsid w:val="00717803"/>
    <w:rsid w:val="0073600D"/>
    <w:rsid w:val="00760E7E"/>
    <w:rsid w:val="00772B0B"/>
    <w:rsid w:val="0079157C"/>
    <w:rsid w:val="007A01A0"/>
    <w:rsid w:val="007C586D"/>
    <w:rsid w:val="007D1398"/>
    <w:rsid w:val="00817E65"/>
    <w:rsid w:val="00853D85"/>
    <w:rsid w:val="00864768"/>
    <w:rsid w:val="00873774"/>
    <w:rsid w:val="00875136"/>
    <w:rsid w:val="00894887"/>
    <w:rsid w:val="00897A20"/>
    <w:rsid w:val="008B79A2"/>
    <w:rsid w:val="008C67BC"/>
    <w:rsid w:val="008F1CA2"/>
    <w:rsid w:val="009010FA"/>
    <w:rsid w:val="00906821"/>
    <w:rsid w:val="009068ED"/>
    <w:rsid w:val="00956D03"/>
    <w:rsid w:val="00967CAF"/>
    <w:rsid w:val="009A2F78"/>
    <w:rsid w:val="009A311C"/>
    <w:rsid w:val="009B09F2"/>
    <w:rsid w:val="009C24F6"/>
    <w:rsid w:val="009E4DFB"/>
    <w:rsid w:val="00A15E45"/>
    <w:rsid w:val="00A20154"/>
    <w:rsid w:val="00A41AB8"/>
    <w:rsid w:val="00A6691F"/>
    <w:rsid w:val="00A738B2"/>
    <w:rsid w:val="00A813F7"/>
    <w:rsid w:val="00A947EE"/>
    <w:rsid w:val="00AA045F"/>
    <w:rsid w:val="00AB1DCC"/>
    <w:rsid w:val="00AB7BB5"/>
    <w:rsid w:val="00AC3284"/>
    <w:rsid w:val="00AE25F0"/>
    <w:rsid w:val="00AE5AF6"/>
    <w:rsid w:val="00AF3428"/>
    <w:rsid w:val="00B048FB"/>
    <w:rsid w:val="00B15FCE"/>
    <w:rsid w:val="00B71752"/>
    <w:rsid w:val="00B747AC"/>
    <w:rsid w:val="00B848DA"/>
    <w:rsid w:val="00B96963"/>
    <w:rsid w:val="00BA3751"/>
    <w:rsid w:val="00BC59DE"/>
    <w:rsid w:val="00BE2036"/>
    <w:rsid w:val="00BE62D5"/>
    <w:rsid w:val="00C0357F"/>
    <w:rsid w:val="00C064C7"/>
    <w:rsid w:val="00C43E87"/>
    <w:rsid w:val="00C5313F"/>
    <w:rsid w:val="00C947DD"/>
    <w:rsid w:val="00CB1093"/>
    <w:rsid w:val="00CB455B"/>
    <w:rsid w:val="00CD341C"/>
    <w:rsid w:val="00CD6AE0"/>
    <w:rsid w:val="00CE563B"/>
    <w:rsid w:val="00CF51AC"/>
    <w:rsid w:val="00D138BE"/>
    <w:rsid w:val="00D177D4"/>
    <w:rsid w:val="00D32152"/>
    <w:rsid w:val="00D46834"/>
    <w:rsid w:val="00D57A7C"/>
    <w:rsid w:val="00D61327"/>
    <w:rsid w:val="00D70044"/>
    <w:rsid w:val="00D957F7"/>
    <w:rsid w:val="00DC095D"/>
    <w:rsid w:val="00DC3564"/>
    <w:rsid w:val="00E15026"/>
    <w:rsid w:val="00E472F2"/>
    <w:rsid w:val="00ED4CE4"/>
    <w:rsid w:val="00ED5693"/>
    <w:rsid w:val="00EE2329"/>
    <w:rsid w:val="00EE44E1"/>
    <w:rsid w:val="00EE53CF"/>
    <w:rsid w:val="00F04C0B"/>
    <w:rsid w:val="00F0713F"/>
    <w:rsid w:val="00F2466A"/>
    <w:rsid w:val="00F304FA"/>
    <w:rsid w:val="00F311D7"/>
    <w:rsid w:val="00F35B2B"/>
    <w:rsid w:val="00F837DC"/>
    <w:rsid w:val="00F97813"/>
    <w:rsid w:val="00FD2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0B07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Lentelstinklelis">
    <w:name w:val="Table Grid"/>
    <w:basedOn w:val="prastojilente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  <w:style w:type="paragraph" w:styleId="Sraopastraipa">
    <w:name w:val="List Paragraph"/>
    <w:aliases w:val="Numbering,ERP-List Paragraph,List Paragraph11,List Paragraph111,List Paragr1,List Paragraph Red,List Paragraph1,Buletai,Bullet EY,List Paragraph21,List Paragraph2,lp1,Bullet 1,Use Case List Paragraph,Paragraph,Table of contents numbered"/>
    <w:basedOn w:val="prastasis"/>
    <w:link w:val="SraopastraipaDiagrama"/>
    <w:uiPriority w:val="34"/>
    <w:qFormat/>
    <w:rsid w:val="00D177D4"/>
    <w:pPr>
      <w:widowControl/>
      <w:autoSpaceDE/>
      <w:adjustRightInd/>
      <w:ind w:left="720" w:firstLine="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1 Diagrama,List Paragraph Red Diagrama,List Paragraph1 Diagrama,Buletai Diagrama,Bullet EY Diagrama,lp1 Diagrama"/>
    <w:link w:val="Sraopastraipa"/>
    <w:uiPriority w:val="34"/>
    <w:qFormat/>
    <w:rsid w:val="009A2F7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7727</Words>
  <Characters>4405</Characters>
  <Application>Microsoft Office Word</Application>
  <DocSecurity>0</DocSecurity>
  <Lines>36</Lines>
  <Paragraphs>24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Artūras Čepulis</dc:creator>
  <cp:keywords/>
  <dc:description/>
  <cp:lastModifiedBy>Artūras Čepulis</cp:lastModifiedBy>
  <cp:revision>2</cp:revision>
  <dcterms:created xsi:type="dcterms:W3CDTF">2026-06-09T12:19:00Z</dcterms:created>
  <dcterms:modified xsi:type="dcterms:W3CDTF">2026-06-09T12:19:00Z</dcterms:modified>
</cp:coreProperties>
</file>